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D079D2" w14:textId="3EE12526" w:rsidR="001D2A95" w:rsidRPr="00BE676E" w:rsidRDefault="00B14956" w:rsidP="001D2A95">
      <w:pPr>
        <w:jc w:val="center"/>
        <w:rPr>
          <w:sz w:val="22"/>
          <w:szCs w:val="22"/>
        </w:rPr>
      </w:pPr>
      <w:r w:rsidRPr="00BE676E">
        <w:rPr>
          <w:noProof/>
          <w:sz w:val="22"/>
          <w:szCs w:val="22"/>
        </w:rPr>
        <w:drawing>
          <wp:anchor distT="0" distB="0" distL="114300" distR="114300" simplePos="0" relativeHeight="251658240" behindDoc="0" locked="0" layoutInCell="1" allowOverlap="1" wp14:anchorId="70C22667" wp14:editId="4DA90B41">
            <wp:simplePos x="0" y="0"/>
            <wp:positionH relativeFrom="margin">
              <wp:posOffset>-735965</wp:posOffset>
            </wp:positionH>
            <wp:positionV relativeFrom="margin">
              <wp:posOffset>508055</wp:posOffset>
            </wp:positionV>
            <wp:extent cx="1078865" cy="1619250"/>
            <wp:effectExtent l="0" t="0" r="635" b="6350"/>
            <wp:wrapSquare wrapText="bothSides"/>
            <wp:docPr id="148107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0787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78865" cy="1619250"/>
                    </a:xfrm>
                    <a:prstGeom prst="rect">
                      <a:avLst/>
                    </a:prstGeom>
                  </pic:spPr>
                </pic:pic>
              </a:graphicData>
            </a:graphic>
            <wp14:sizeRelH relativeFrom="margin">
              <wp14:pctWidth>0</wp14:pctWidth>
            </wp14:sizeRelH>
            <wp14:sizeRelV relativeFrom="margin">
              <wp14:pctHeight>0</wp14:pctHeight>
            </wp14:sizeRelV>
          </wp:anchor>
        </w:drawing>
      </w:r>
      <w:r w:rsidR="001D2A95" w:rsidRPr="00BE676E">
        <w:rPr>
          <w:noProof/>
          <w:sz w:val="22"/>
          <w:szCs w:val="22"/>
        </w:rPr>
        <w:drawing>
          <wp:inline distT="0" distB="0" distL="0" distR="0" wp14:anchorId="4C62BFE1" wp14:editId="67C9B5FA">
            <wp:extent cx="544452" cy="544452"/>
            <wp:effectExtent l="0" t="0" r="1905" b="1905"/>
            <wp:docPr id="64639925" name="Picture 1" descr="A red and black logo with two l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39925" name="Picture 1" descr="A red and black logo with two lion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8270" cy="548270"/>
                    </a:xfrm>
                    <a:prstGeom prst="rect">
                      <a:avLst/>
                    </a:prstGeom>
                  </pic:spPr>
                </pic:pic>
              </a:graphicData>
            </a:graphic>
          </wp:inline>
        </w:drawing>
      </w:r>
    </w:p>
    <w:p w14:paraId="379B79DB" w14:textId="0C875554" w:rsidR="001D2A95" w:rsidRPr="00BE676E" w:rsidRDefault="001D2A95">
      <w:pPr>
        <w:rPr>
          <w:sz w:val="22"/>
          <w:szCs w:val="22"/>
        </w:rPr>
      </w:pPr>
    </w:p>
    <w:p w14:paraId="40016F1A" w14:textId="77777777" w:rsidR="00FF0600" w:rsidRDefault="001D2A95" w:rsidP="00FF0600">
      <w:pPr>
        <w:ind w:left="5040" w:firstLine="720"/>
        <w:rPr>
          <w:sz w:val="22"/>
          <w:szCs w:val="22"/>
        </w:rPr>
      </w:pPr>
      <w:r w:rsidRPr="00BE676E">
        <w:rPr>
          <w:rFonts w:eastAsia="Times New Roman" w:cs="Times New Roman"/>
          <w:b/>
          <w:bCs/>
          <w:kern w:val="0"/>
          <w:sz w:val="22"/>
          <w:szCs w:val="22"/>
          <w:lang w:eastAsia="en-GB"/>
          <w14:ligatures w14:val="none"/>
        </w:rPr>
        <w:t>FOR IMMEDIATE RELEASE</w:t>
      </w:r>
      <w:r w:rsidRPr="00BE676E">
        <w:rPr>
          <w:sz w:val="22"/>
          <w:szCs w:val="22"/>
        </w:rPr>
        <w:t xml:space="preserve"> </w:t>
      </w:r>
    </w:p>
    <w:p w14:paraId="1A95D04C" w14:textId="77777777" w:rsidR="00FF0600" w:rsidRDefault="00FF0600" w:rsidP="00FF0600">
      <w:pPr>
        <w:rPr>
          <w:rFonts w:eastAsia="Times New Roman" w:cs="Calibri"/>
          <w:b/>
          <w:bCs/>
          <w:kern w:val="0"/>
          <w:sz w:val="20"/>
          <w:szCs w:val="20"/>
          <w:lang w:eastAsia="en-GB"/>
          <w14:ligatures w14:val="none"/>
        </w:rPr>
      </w:pPr>
    </w:p>
    <w:p w14:paraId="21BFBE1F" w14:textId="60E3B4A4" w:rsidR="001D2A95" w:rsidRPr="00FF0600" w:rsidRDefault="001D2A95" w:rsidP="00FF0600">
      <w:pPr>
        <w:rPr>
          <w:sz w:val="22"/>
          <w:szCs w:val="22"/>
        </w:rPr>
      </w:pPr>
      <w:r w:rsidRPr="00BE676E">
        <w:rPr>
          <w:rFonts w:eastAsia="Times New Roman" w:cs="Calibri"/>
          <w:b/>
          <w:bCs/>
          <w:kern w:val="0"/>
          <w:sz w:val="20"/>
          <w:szCs w:val="20"/>
          <w:lang w:eastAsia="en-GB"/>
          <w14:ligatures w14:val="none"/>
        </w:rPr>
        <w:t>Title:</w:t>
      </w:r>
      <w:r w:rsidRPr="00BE676E">
        <w:rPr>
          <w:rFonts w:eastAsia="Times New Roman" w:cs="Calibri"/>
          <w:kern w:val="0"/>
          <w:sz w:val="20"/>
          <w:szCs w:val="20"/>
          <w:lang w:eastAsia="en-GB"/>
          <w14:ligatures w14:val="none"/>
        </w:rPr>
        <w:t xml:space="preserve"> Sell The Truth - Leadership Storytelling For All Cultures That Win </w:t>
      </w:r>
      <w:r w:rsidRPr="00BE676E">
        <w:rPr>
          <w:rFonts w:eastAsia="Times New Roman" w:cs="Calibri"/>
          <w:kern w:val="0"/>
          <w:sz w:val="20"/>
          <w:szCs w:val="20"/>
          <w:lang w:eastAsia="en-GB"/>
          <w14:ligatures w14:val="none"/>
        </w:rPr>
        <w:br/>
      </w:r>
      <w:r w:rsidRPr="00BE676E">
        <w:rPr>
          <w:rFonts w:eastAsia="Times New Roman" w:cs="Calibri"/>
          <w:b/>
          <w:bCs/>
          <w:kern w:val="0"/>
          <w:sz w:val="20"/>
          <w:szCs w:val="20"/>
          <w:lang w:eastAsia="en-GB"/>
          <w14:ligatures w14:val="none"/>
        </w:rPr>
        <w:t>Author:</w:t>
      </w:r>
      <w:r w:rsidRPr="00BE676E">
        <w:rPr>
          <w:rFonts w:eastAsia="Times New Roman" w:cs="Calibri"/>
          <w:kern w:val="0"/>
          <w:sz w:val="20"/>
          <w:szCs w:val="20"/>
          <w:lang w:eastAsia="en-GB"/>
          <w14:ligatures w14:val="none"/>
        </w:rPr>
        <w:t xml:space="preserve"> Bryan Adams </w:t>
      </w:r>
      <w:r w:rsidRPr="00BE676E">
        <w:rPr>
          <w:rFonts w:eastAsia="Times New Roman" w:cs="Calibri"/>
          <w:kern w:val="0"/>
          <w:sz w:val="20"/>
          <w:szCs w:val="20"/>
          <w:lang w:eastAsia="en-GB"/>
          <w14:ligatures w14:val="none"/>
        </w:rPr>
        <w:br/>
      </w:r>
      <w:r w:rsidRPr="00BE676E">
        <w:rPr>
          <w:rFonts w:eastAsia="Times New Roman" w:cs="Calibri"/>
          <w:b/>
          <w:bCs/>
          <w:kern w:val="0"/>
          <w:sz w:val="20"/>
          <w:szCs w:val="20"/>
          <w:lang w:eastAsia="en-GB"/>
          <w14:ligatures w14:val="none"/>
        </w:rPr>
        <w:t>Publisher:</w:t>
      </w:r>
      <w:r w:rsidRPr="00BE676E">
        <w:rPr>
          <w:rFonts w:eastAsia="Times New Roman" w:cs="Calibri"/>
          <w:kern w:val="0"/>
          <w:sz w:val="20"/>
          <w:szCs w:val="20"/>
          <w:lang w:eastAsia="en-GB"/>
          <w14:ligatures w14:val="none"/>
        </w:rPr>
        <w:t xml:space="preserve"> LID Publishing</w:t>
      </w:r>
      <w:r w:rsidRPr="00BE676E">
        <w:rPr>
          <w:rFonts w:eastAsia="Times New Roman" w:cs="Calibri"/>
          <w:kern w:val="0"/>
          <w:sz w:val="20"/>
          <w:szCs w:val="20"/>
          <w:lang w:eastAsia="en-GB"/>
          <w14:ligatures w14:val="none"/>
        </w:rPr>
        <w:br/>
      </w:r>
      <w:r w:rsidRPr="00BE676E">
        <w:rPr>
          <w:rFonts w:eastAsia="Times New Roman" w:cs="Calibri"/>
          <w:b/>
          <w:bCs/>
          <w:kern w:val="0"/>
          <w:sz w:val="20"/>
          <w:szCs w:val="20"/>
          <w:lang w:eastAsia="en-GB"/>
          <w14:ligatures w14:val="none"/>
        </w:rPr>
        <w:t>Publication Date:</w:t>
      </w:r>
      <w:r w:rsidRPr="00BE676E">
        <w:rPr>
          <w:rFonts w:eastAsia="Times New Roman" w:cs="Calibri"/>
          <w:kern w:val="0"/>
          <w:sz w:val="20"/>
          <w:szCs w:val="20"/>
          <w:lang w:eastAsia="en-GB"/>
          <w14:ligatures w14:val="none"/>
        </w:rPr>
        <w:t xml:space="preserve"> 17 September 2026</w:t>
      </w:r>
      <w:r w:rsidRPr="00BE676E">
        <w:rPr>
          <w:rFonts w:eastAsia="Times New Roman" w:cs="Calibri"/>
          <w:kern w:val="0"/>
          <w:sz w:val="20"/>
          <w:szCs w:val="20"/>
          <w:lang w:eastAsia="en-GB"/>
          <w14:ligatures w14:val="none"/>
        </w:rPr>
        <w:br/>
      </w:r>
      <w:r w:rsidRPr="00BE676E">
        <w:rPr>
          <w:rFonts w:eastAsia="Times New Roman" w:cs="Calibri"/>
          <w:b/>
          <w:bCs/>
          <w:kern w:val="0"/>
          <w:sz w:val="20"/>
          <w:szCs w:val="20"/>
          <w:lang w:eastAsia="en-GB"/>
          <w14:ligatures w14:val="none"/>
        </w:rPr>
        <w:t>Format:</w:t>
      </w:r>
      <w:r w:rsidRPr="00BE676E">
        <w:rPr>
          <w:rFonts w:eastAsia="Times New Roman" w:cs="Calibri"/>
          <w:kern w:val="0"/>
          <w:sz w:val="20"/>
          <w:szCs w:val="20"/>
          <w:lang w:eastAsia="en-GB"/>
          <w14:ligatures w14:val="none"/>
        </w:rPr>
        <w:t xml:space="preserve"> Paperback</w:t>
      </w:r>
      <w:r w:rsidRPr="00BE676E">
        <w:rPr>
          <w:rFonts w:eastAsia="Times New Roman" w:cs="Calibri"/>
          <w:kern w:val="0"/>
          <w:sz w:val="20"/>
          <w:szCs w:val="20"/>
          <w:lang w:eastAsia="en-GB"/>
          <w14:ligatures w14:val="none"/>
        </w:rPr>
        <w:br/>
      </w:r>
      <w:r w:rsidRPr="00BE676E">
        <w:rPr>
          <w:rFonts w:eastAsia="Times New Roman" w:cs="Calibri"/>
          <w:b/>
          <w:bCs/>
          <w:kern w:val="0"/>
          <w:sz w:val="20"/>
          <w:szCs w:val="20"/>
          <w:lang w:eastAsia="en-GB"/>
          <w14:ligatures w14:val="none"/>
        </w:rPr>
        <w:t>Price:</w:t>
      </w:r>
      <w:r w:rsidRPr="00BE676E">
        <w:rPr>
          <w:rFonts w:eastAsia="Times New Roman" w:cs="Calibri"/>
          <w:kern w:val="0"/>
          <w:sz w:val="20"/>
          <w:szCs w:val="20"/>
          <w:lang w:eastAsia="en-GB"/>
          <w14:ligatures w14:val="none"/>
        </w:rPr>
        <w:t xml:space="preserve"> £19.99</w:t>
      </w:r>
      <w:r w:rsidRPr="00BE676E">
        <w:rPr>
          <w:rFonts w:eastAsia="Times New Roman" w:cs="Calibri"/>
          <w:kern w:val="0"/>
          <w:sz w:val="20"/>
          <w:szCs w:val="20"/>
          <w:lang w:eastAsia="en-GB"/>
          <w14:ligatures w14:val="none"/>
        </w:rPr>
        <w:br/>
      </w:r>
      <w:r w:rsidRPr="00BE676E">
        <w:rPr>
          <w:rFonts w:eastAsia="Times New Roman" w:cs="Calibri"/>
          <w:b/>
          <w:bCs/>
          <w:kern w:val="0"/>
          <w:sz w:val="20"/>
          <w:szCs w:val="20"/>
          <w:lang w:eastAsia="en-GB"/>
          <w14:ligatures w14:val="none"/>
        </w:rPr>
        <w:t>ISBN:</w:t>
      </w:r>
      <w:r w:rsidRPr="00BE676E">
        <w:rPr>
          <w:rFonts w:eastAsia="Times New Roman" w:cs="Calibri"/>
          <w:kern w:val="0"/>
          <w:sz w:val="20"/>
          <w:szCs w:val="20"/>
          <w:lang w:eastAsia="en-GB"/>
          <w14:ligatures w14:val="none"/>
        </w:rPr>
        <w:t xml:space="preserve"> </w:t>
      </w:r>
      <w:r w:rsidRPr="00BE676E">
        <w:rPr>
          <w:rFonts w:cs="Calibri"/>
          <w:color w:val="333333"/>
          <w:sz w:val="20"/>
          <w:szCs w:val="20"/>
        </w:rPr>
        <w:t>9781918215236</w:t>
      </w:r>
    </w:p>
    <w:p w14:paraId="7AB8B431" w14:textId="77777777" w:rsidR="001D2A95" w:rsidRPr="00BE676E" w:rsidRDefault="001D2A95">
      <w:pPr>
        <w:rPr>
          <w:sz w:val="22"/>
          <w:szCs w:val="22"/>
        </w:rPr>
      </w:pPr>
    </w:p>
    <w:p w14:paraId="78453CBC" w14:textId="533EA6D5" w:rsidR="001D2A95" w:rsidRPr="00BE676E" w:rsidRDefault="001D2A95">
      <w:pPr>
        <w:rPr>
          <w:sz w:val="22"/>
          <w:szCs w:val="22"/>
        </w:rPr>
      </w:pPr>
    </w:p>
    <w:p w14:paraId="32983A9A" w14:textId="08FC5029" w:rsidR="00170195" w:rsidRDefault="00B14956" w:rsidP="00B14956">
      <w:pPr>
        <w:jc w:val="center"/>
        <w:rPr>
          <w:rStyle w:val="Emphasis"/>
          <w:b/>
          <w:bCs/>
        </w:rPr>
      </w:pPr>
      <w:r w:rsidRPr="00B14956">
        <w:rPr>
          <w:b/>
          <w:bCs/>
        </w:rPr>
        <w:t xml:space="preserve">Bryan Adams Explores the Competitive Advantage of Truth in New Book </w:t>
      </w:r>
      <w:r w:rsidRPr="00B14956">
        <w:rPr>
          <w:rStyle w:val="Emphasis"/>
          <w:b/>
          <w:bCs/>
        </w:rPr>
        <w:t>Sell The Truth</w:t>
      </w:r>
    </w:p>
    <w:p w14:paraId="08765943" w14:textId="7361180E" w:rsidR="00A666AC" w:rsidRPr="00A666AC" w:rsidRDefault="00A666AC" w:rsidP="00A666AC">
      <w:pPr>
        <w:pStyle w:val="pdq2pgselectionanchorcontainer"/>
        <w:rPr>
          <w:rFonts w:asciiTheme="minorHAnsi" w:hAnsiTheme="minorHAnsi"/>
          <w:b/>
          <w:bCs/>
          <w:sz w:val="22"/>
          <w:szCs w:val="22"/>
        </w:rPr>
      </w:pPr>
      <w:r w:rsidRPr="00A666AC">
        <w:rPr>
          <w:rStyle w:val="Strong"/>
          <w:rFonts w:asciiTheme="minorHAnsi" w:hAnsiTheme="minorHAnsi"/>
          <w:b w:val="0"/>
          <w:bCs w:val="0"/>
          <w:sz w:val="22"/>
          <w:szCs w:val="22"/>
        </w:rPr>
        <w:t xml:space="preserve">As organisations grapple with AI, misinformation and declining trust, leadership expert and bestselling author Bryan Adams argues that the greatest competitive advantage isn't technology, </w:t>
      </w:r>
      <w:r>
        <w:rPr>
          <w:rStyle w:val="Strong"/>
          <w:rFonts w:asciiTheme="minorHAnsi" w:hAnsiTheme="minorHAnsi"/>
          <w:b w:val="0"/>
          <w:bCs w:val="0"/>
          <w:sz w:val="22"/>
          <w:szCs w:val="22"/>
        </w:rPr>
        <w:t xml:space="preserve">it is </w:t>
      </w:r>
      <w:r w:rsidRPr="00A666AC">
        <w:rPr>
          <w:rStyle w:val="Strong"/>
          <w:rFonts w:asciiTheme="minorHAnsi" w:hAnsiTheme="minorHAnsi"/>
          <w:b w:val="0"/>
          <w:bCs w:val="0"/>
          <w:sz w:val="22"/>
          <w:szCs w:val="22"/>
        </w:rPr>
        <w:t xml:space="preserve">truth. In his new book, </w:t>
      </w:r>
      <w:r w:rsidRPr="00A666AC">
        <w:rPr>
          <w:rStyle w:val="Emphasis"/>
          <w:rFonts w:asciiTheme="minorHAnsi" w:hAnsiTheme="minorHAnsi"/>
          <w:sz w:val="22"/>
          <w:szCs w:val="22"/>
        </w:rPr>
        <w:t>Sell The Truth</w:t>
      </w:r>
      <w:r w:rsidRPr="00A666AC">
        <w:rPr>
          <w:rStyle w:val="Strong"/>
          <w:rFonts w:asciiTheme="minorHAnsi" w:hAnsiTheme="minorHAnsi"/>
          <w:b w:val="0"/>
          <w:bCs w:val="0"/>
          <w:sz w:val="22"/>
          <w:szCs w:val="22"/>
        </w:rPr>
        <w:t>, he reveals why authentic storytelling has become one of the most important leadership skills for building trust, inspiring people and driving business performance.</w:t>
      </w:r>
    </w:p>
    <w:p w14:paraId="00CA3E79" w14:textId="1CECAFD1" w:rsidR="00170195" w:rsidRPr="00A666AC" w:rsidRDefault="00A666AC" w:rsidP="00A666AC">
      <w:pPr>
        <w:pStyle w:val="NormalWeb"/>
        <w:rPr>
          <w:rFonts w:asciiTheme="minorHAnsi" w:hAnsiTheme="minorHAnsi"/>
          <w:b/>
          <w:bCs/>
          <w:sz w:val="22"/>
          <w:szCs w:val="22"/>
        </w:rPr>
      </w:pPr>
      <w:r w:rsidRPr="00A666AC">
        <w:rPr>
          <w:rStyle w:val="Strong"/>
          <w:rFonts w:asciiTheme="minorHAnsi" w:hAnsiTheme="minorHAnsi"/>
          <w:b w:val="0"/>
          <w:bCs w:val="0"/>
          <w:sz w:val="22"/>
          <w:szCs w:val="22"/>
        </w:rPr>
        <w:t xml:space="preserve">This is more than a book on communication; </w:t>
      </w:r>
      <w:r w:rsidRPr="00A666AC">
        <w:rPr>
          <w:rStyle w:val="Emphasis"/>
          <w:rFonts w:asciiTheme="minorHAnsi" w:hAnsiTheme="minorHAnsi"/>
          <w:sz w:val="22"/>
          <w:szCs w:val="22"/>
        </w:rPr>
        <w:t>Sell The Truth</w:t>
      </w:r>
      <w:r w:rsidRPr="00A666AC">
        <w:rPr>
          <w:rStyle w:val="Strong"/>
          <w:rFonts w:asciiTheme="minorHAnsi" w:hAnsiTheme="minorHAnsi"/>
          <w:b w:val="0"/>
          <w:bCs w:val="0"/>
          <w:sz w:val="22"/>
          <w:szCs w:val="22"/>
        </w:rPr>
        <w:t xml:space="preserve"> is a practical leadership playbook. Whether you're a CEO, HR leader, marketer or entrepreneur, it provides the tools to align people around a shared purpose and turn strategy into action. At its core is </w:t>
      </w:r>
      <w:r w:rsidRPr="00A666AC">
        <w:rPr>
          <w:rStyle w:val="Emphasis"/>
          <w:rFonts w:asciiTheme="minorHAnsi" w:hAnsiTheme="minorHAnsi"/>
          <w:sz w:val="22"/>
          <w:szCs w:val="22"/>
        </w:rPr>
        <w:t>The Truth Cascade</w:t>
      </w:r>
      <w:r>
        <w:rPr>
          <w:rStyle w:val="Emphasis"/>
          <w:rFonts w:asciiTheme="minorHAnsi" w:hAnsiTheme="minorHAnsi"/>
          <w:sz w:val="22"/>
          <w:szCs w:val="22"/>
        </w:rPr>
        <w:t xml:space="preserve">, </w:t>
      </w:r>
      <w:r>
        <w:rPr>
          <w:rStyle w:val="Emphasis"/>
          <w:rFonts w:asciiTheme="minorHAnsi" w:hAnsiTheme="minorHAnsi"/>
          <w:i w:val="0"/>
          <w:iCs w:val="0"/>
          <w:sz w:val="22"/>
          <w:szCs w:val="22"/>
        </w:rPr>
        <w:t>a</w:t>
      </w:r>
      <w:r w:rsidRPr="00A666AC">
        <w:rPr>
          <w:rStyle w:val="Strong"/>
          <w:rFonts w:asciiTheme="minorHAnsi" w:hAnsiTheme="minorHAnsi"/>
          <w:b w:val="0"/>
          <w:bCs w:val="0"/>
          <w:sz w:val="22"/>
          <w:szCs w:val="22"/>
        </w:rPr>
        <w:t xml:space="preserve"> framework showing how truth creates clarity, clarity shapes culture, culture builds capability, and capability delivers lasting competitive advantage.</w:t>
      </w:r>
    </w:p>
    <w:p w14:paraId="51EA5C0A" w14:textId="4E979DAE" w:rsidR="00085B30" w:rsidRPr="00D3585E" w:rsidRDefault="00085B30" w:rsidP="00170195">
      <w:pPr>
        <w:rPr>
          <w:sz w:val="22"/>
          <w:szCs w:val="22"/>
        </w:rPr>
      </w:pPr>
      <w:r w:rsidRPr="00D3585E">
        <w:rPr>
          <w:b/>
          <w:bCs/>
          <w:sz w:val="22"/>
          <w:szCs w:val="22"/>
        </w:rPr>
        <w:t>Author Bryan Adams says</w:t>
      </w:r>
      <w:r w:rsidRPr="00D3585E">
        <w:rPr>
          <w:sz w:val="22"/>
          <w:szCs w:val="22"/>
        </w:rPr>
        <w:t xml:space="preserve">, </w:t>
      </w:r>
      <w:r w:rsidR="00170195" w:rsidRPr="00D3585E">
        <w:rPr>
          <w:sz w:val="22"/>
          <w:szCs w:val="22"/>
        </w:rPr>
        <w:t>"After working with some of the world's biggest organisations, I've learn</w:t>
      </w:r>
      <w:r w:rsidR="00C04D90" w:rsidRPr="00D3585E">
        <w:rPr>
          <w:sz w:val="22"/>
          <w:szCs w:val="22"/>
        </w:rPr>
        <w:t xml:space="preserve">t </w:t>
      </w:r>
      <w:r w:rsidR="00170195" w:rsidRPr="00D3585E">
        <w:rPr>
          <w:sz w:val="22"/>
          <w:szCs w:val="22"/>
        </w:rPr>
        <w:t>that the strongest businesses aren't built on perfect strategies, they're built on trust, and truth isn't soft. It's the hardest commercial advantage to copy. Companies that communicate honesty build stronger cultures, better teams and greater resilience. In a world increasingly shaped by AI, authentic human stories will become every organisation's greatest competitive advantage."</w:t>
      </w:r>
    </w:p>
    <w:p w14:paraId="707537A3" w14:textId="64C86B0A" w:rsidR="00511CF0" w:rsidRDefault="00511CF0" w:rsidP="00B14956">
      <w:pPr>
        <w:rPr>
          <w:sz w:val="22"/>
          <w:szCs w:val="22"/>
        </w:rPr>
      </w:pPr>
    </w:p>
    <w:p w14:paraId="6119E9FC" w14:textId="2E8EDF10" w:rsidR="00511CF0" w:rsidRPr="00511CF0" w:rsidRDefault="00511CF0" w:rsidP="00B14956">
      <w:pPr>
        <w:rPr>
          <w:sz w:val="22"/>
          <w:szCs w:val="22"/>
        </w:rPr>
      </w:pPr>
      <w:r w:rsidRPr="00511CF0">
        <w:rPr>
          <w:sz w:val="22"/>
          <w:szCs w:val="22"/>
        </w:rPr>
        <w:t xml:space="preserve">Adams points to a powerful example from his consultancy work with Virgin Media. When an engineer discovered that an elderly customer would be spending Christmas alone with a broken television, he bought the man a new TV with his own money. This single act of generosity captured exactly the kind of person Virgin Media wanted to hire and inspired a short film based on the story. The company used it to </w:t>
      </w:r>
      <w:r w:rsidRPr="00511CF0">
        <w:rPr>
          <w:sz w:val="22"/>
          <w:szCs w:val="22"/>
        </w:rPr>
        <w:t xml:space="preserve">show </w:t>
      </w:r>
      <w:r w:rsidRPr="00511CF0">
        <w:rPr>
          <w:sz w:val="22"/>
          <w:szCs w:val="22"/>
        </w:rPr>
        <w:t xml:space="preserve">the empathy and compassion it wanted to see in all its employees. Candidates instantly understood the organisation's values without being asked a single competency question. For Adams, it perfectly illustrates the central message of </w:t>
      </w:r>
      <w:r w:rsidRPr="00511CF0">
        <w:rPr>
          <w:rStyle w:val="Emphasis"/>
          <w:sz w:val="22"/>
          <w:szCs w:val="22"/>
        </w:rPr>
        <w:t>Sell The Truth</w:t>
      </w:r>
      <w:r w:rsidRPr="00511CF0">
        <w:rPr>
          <w:sz w:val="22"/>
          <w:szCs w:val="22"/>
        </w:rPr>
        <w:t>: authentic stories, told well, communicate values and culture more powerfully than any list of corporate values ever can.</w:t>
      </w:r>
    </w:p>
    <w:p w14:paraId="2E538A86" w14:textId="77777777" w:rsidR="00511CF0" w:rsidRDefault="00923222" w:rsidP="00511CF0">
      <w:pPr>
        <w:ind w:left="5040" w:firstLine="720"/>
        <w:rPr>
          <w:i/>
          <w:iCs/>
          <w:color w:val="EE0000"/>
          <w:sz w:val="22"/>
          <w:szCs w:val="22"/>
        </w:rPr>
      </w:pPr>
      <w:r w:rsidRPr="0099595A">
        <w:rPr>
          <w:b/>
          <w:bCs/>
          <w:i/>
          <w:iCs/>
          <w:sz w:val="22"/>
          <w:szCs w:val="22"/>
        </w:rPr>
        <w:t>More Follows</w:t>
      </w:r>
      <w:r>
        <w:rPr>
          <w:i/>
          <w:iCs/>
          <w:sz w:val="22"/>
          <w:szCs w:val="22"/>
        </w:rPr>
        <w:br/>
      </w:r>
    </w:p>
    <w:p w14:paraId="48A4C8C5" w14:textId="317272B2" w:rsidR="00511CF0" w:rsidRDefault="00511CF0" w:rsidP="00511CF0">
      <w:pPr>
        <w:jc w:val="center"/>
        <w:rPr>
          <w:rStyle w:val="Emphasis"/>
          <w:b/>
          <w:bCs/>
        </w:rPr>
      </w:pPr>
      <w:r w:rsidRPr="00B14956">
        <w:rPr>
          <w:b/>
          <w:bCs/>
        </w:rPr>
        <w:lastRenderedPageBreak/>
        <w:t xml:space="preserve">Bryan Adams Explores the Competitive Advantage of Truth in New Book </w:t>
      </w:r>
      <w:r w:rsidRPr="00B14956">
        <w:rPr>
          <w:rStyle w:val="Emphasis"/>
          <w:b/>
          <w:bCs/>
        </w:rPr>
        <w:t>Sell The Truth</w:t>
      </w:r>
      <w:r>
        <w:rPr>
          <w:rStyle w:val="Emphasis"/>
          <w:b/>
          <w:bCs/>
        </w:rPr>
        <w:t xml:space="preserve"> </w:t>
      </w:r>
      <w:r w:rsidRPr="00511CF0">
        <w:rPr>
          <w:rStyle w:val="Emphasis"/>
          <w:b/>
          <w:bCs/>
          <w:i w:val="0"/>
          <w:iCs w:val="0"/>
        </w:rPr>
        <w:t>(2)</w:t>
      </w:r>
    </w:p>
    <w:p w14:paraId="6D51BD4B" w14:textId="77777777" w:rsidR="00511CF0" w:rsidRDefault="00511CF0" w:rsidP="00511CF0">
      <w:pPr>
        <w:rPr>
          <w:sz w:val="22"/>
          <w:szCs w:val="22"/>
        </w:rPr>
      </w:pPr>
    </w:p>
    <w:p w14:paraId="21604B44" w14:textId="32FEA020" w:rsidR="00FF0600" w:rsidRPr="00511CF0" w:rsidRDefault="001177E0" w:rsidP="00511CF0">
      <w:pPr>
        <w:rPr>
          <w:sz w:val="22"/>
          <w:szCs w:val="22"/>
          <w:lang w:eastAsia="en-GB"/>
        </w:rPr>
      </w:pPr>
      <w:r w:rsidRPr="00511CF0">
        <w:rPr>
          <w:sz w:val="22"/>
          <w:szCs w:val="22"/>
        </w:rPr>
        <w:t xml:space="preserve">Sell The Truth </w:t>
      </w:r>
      <w:r w:rsidR="00A666AC" w:rsidRPr="00511CF0">
        <w:rPr>
          <w:sz w:val="22"/>
          <w:szCs w:val="22"/>
        </w:rPr>
        <w:t xml:space="preserve">has </w:t>
      </w:r>
      <w:r w:rsidR="00BE676E" w:rsidRPr="00511CF0">
        <w:rPr>
          <w:sz w:val="22"/>
          <w:szCs w:val="22"/>
        </w:rPr>
        <w:t>receive</w:t>
      </w:r>
      <w:r w:rsidR="00A666AC" w:rsidRPr="00511CF0">
        <w:rPr>
          <w:sz w:val="22"/>
          <w:szCs w:val="22"/>
        </w:rPr>
        <w:t>d</w:t>
      </w:r>
      <w:r w:rsidRPr="00511CF0">
        <w:rPr>
          <w:sz w:val="22"/>
          <w:szCs w:val="22"/>
        </w:rPr>
        <w:t xml:space="preserve"> </w:t>
      </w:r>
      <w:r w:rsidR="00BE676E" w:rsidRPr="00511CF0">
        <w:rPr>
          <w:sz w:val="22"/>
          <w:szCs w:val="22"/>
        </w:rPr>
        <w:t>high praise</w:t>
      </w:r>
      <w:r w:rsidRPr="00511CF0">
        <w:rPr>
          <w:sz w:val="22"/>
          <w:szCs w:val="22"/>
        </w:rPr>
        <w:t xml:space="preserve"> from global thought leaders</w:t>
      </w:r>
      <w:r w:rsidR="00BE676E" w:rsidRPr="00511CF0">
        <w:rPr>
          <w:sz w:val="22"/>
          <w:szCs w:val="22"/>
        </w:rPr>
        <w:t xml:space="preserve"> and best-selling</w:t>
      </w:r>
      <w:r w:rsidRPr="00511CF0">
        <w:rPr>
          <w:sz w:val="22"/>
          <w:szCs w:val="22"/>
        </w:rPr>
        <w:t xml:space="preserve"> authors:</w:t>
      </w:r>
      <w:r w:rsidR="0099595A" w:rsidRPr="00511CF0">
        <w:rPr>
          <w:sz w:val="22"/>
          <w:szCs w:val="22"/>
        </w:rPr>
        <w:t xml:space="preserve"> </w:t>
      </w:r>
      <w:r w:rsidR="0099595A" w:rsidRPr="00511CF0">
        <w:rPr>
          <w:sz w:val="22"/>
          <w:szCs w:val="22"/>
        </w:rPr>
        <w:br/>
        <w:t xml:space="preserve">                                                                                                                                                                   </w:t>
      </w:r>
    </w:p>
    <w:p w14:paraId="266A01A2" w14:textId="370954FD" w:rsidR="00170195" w:rsidRPr="00C757A9" w:rsidRDefault="001177E0" w:rsidP="001177E0">
      <w:pPr>
        <w:pStyle w:val="paragraph"/>
        <w:spacing w:before="0" w:beforeAutospacing="0" w:after="0" w:afterAutospacing="0"/>
        <w:textAlignment w:val="baseline"/>
        <w:rPr>
          <w:rFonts w:asciiTheme="minorHAnsi" w:hAnsiTheme="minorHAnsi" w:cs="Segoe UI"/>
          <w:b/>
          <w:bCs/>
          <w:color w:val="212121"/>
          <w:sz w:val="22"/>
          <w:szCs w:val="22"/>
        </w:rPr>
      </w:pPr>
      <w:r w:rsidRPr="00170195">
        <w:rPr>
          <w:rStyle w:val="normaltextrun"/>
          <w:rFonts w:asciiTheme="minorHAnsi" w:hAnsiTheme="minorHAnsi" w:cs="Segoe UI"/>
          <w:color w:val="212121"/>
          <w:sz w:val="22"/>
          <w:szCs w:val="22"/>
        </w:rPr>
        <w:t>"Most organizations don’t fail because they lack truth; they fail because they don’t know how to make the truth matter. In</w:t>
      </w:r>
      <w:r w:rsidRPr="00170195">
        <w:rPr>
          <w:rStyle w:val="normaltextrun"/>
          <w:rFonts w:ascii="Arial" w:hAnsi="Arial" w:cs="Arial"/>
          <w:color w:val="212121"/>
          <w:sz w:val="22"/>
          <w:szCs w:val="22"/>
        </w:rPr>
        <w:t> </w:t>
      </w:r>
      <w:r w:rsidRPr="00170195">
        <w:rPr>
          <w:rStyle w:val="normaltextrun"/>
          <w:rFonts w:asciiTheme="minorHAnsi" w:hAnsiTheme="minorHAnsi" w:cs="Segoe UI"/>
          <w:i/>
          <w:iCs/>
          <w:color w:val="212121"/>
          <w:sz w:val="22"/>
          <w:szCs w:val="22"/>
        </w:rPr>
        <w:t>Sell the Truth</w:t>
      </w:r>
      <w:r w:rsidRPr="00170195">
        <w:rPr>
          <w:rStyle w:val="normaltextrun"/>
          <w:rFonts w:asciiTheme="minorHAnsi" w:hAnsiTheme="minorHAnsi" w:cs="Segoe UI"/>
          <w:color w:val="212121"/>
          <w:sz w:val="22"/>
          <w:szCs w:val="22"/>
        </w:rPr>
        <w:t>, Bryan Adams shows why facts alone don’t change behaviour and reveals a practical framework for turning honest stories into clarity, trust, and real performance. If you want to build belief, shape culture, and create lasting advantage, this book shows you how truth actually moves people."</w:t>
      </w:r>
      <w:r w:rsidRPr="00170195">
        <w:rPr>
          <w:rStyle w:val="scxw97877038"/>
          <w:rFonts w:asciiTheme="minorHAnsi" w:hAnsiTheme="minorHAnsi" w:cs="Segoe UI"/>
          <w:color w:val="212121"/>
          <w:sz w:val="22"/>
          <w:szCs w:val="22"/>
        </w:rPr>
        <w:t> </w:t>
      </w:r>
      <w:r w:rsidRPr="00170195">
        <w:rPr>
          <w:rFonts w:asciiTheme="minorHAnsi" w:hAnsiTheme="minorHAnsi" w:cs="Segoe UI"/>
          <w:color w:val="212121"/>
          <w:sz w:val="22"/>
          <w:szCs w:val="22"/>
        </w:rPr>
        <w:br/>
      </w:r>
      <w:r w:rsidRPr="00170195">
        <w:rPr>
          <w:rStyle w:val="scxw97877038"/>
          <w:rFonts w:asciiTheme="minorHAnsi" w:hAnsiTheme="minorHAnsi"/>
          <w:sz w:val="22"/>
          <w:szCs w:val="22"/>
        </w:rPr>
        <w:t> </w:t>
      </w:r>
      <w:r w:rsidRPr="00170195">
        <w:rPr>
          <w:rStyle w:val="normaltextrun"/>
          <w:rFonts w:asciiTheme="minorHAnsi" w:hAnsiTheme="minorHAnsi" w:cs="Arial"/>
          <w:b/>
          <w:bCs/>
          <w:sz w:val="22"/>
          <w:szCs w:val="22"/>
        </w:rPr>
        <w:t>Nir Eyal,</w:t>
      </w:r>
      <w:r w:rsidRPr="00170195">
        <w:rPr>
          <w:rStyle w:val="normaltextrun"/>
          <w:rFonts w:asciiTheme="minorHAnsi" w:hAnsiTheme="minorHAnsi" w:cs="Arial"/>
          <w:sz w:val="22"/>
          <w:szCs w:val="22"/>
        </w:rPr>
        <w:t> </w:t>
      </w:r>
      <w:r w:rsidR="00C757A9">
        <w:rPr>
          <w:rStyle w:val="normaltextrun"/>
          <w:rFonts w:asciiTheme="minorHAnsi" w:hAnsiTheme="minorHAnsi" w:cs="Arial"/>
          <w:b/>
          <w:bCs/>
          <w:sz w:val="22"/>
          <w:szCs w:val="22"/>
        </w:rPr>
        <w:t>B</w:t>
      </w:r>
      <w:r w:rsidRPr="00C757A9">
        <w:rPr>
          <w:rStyle w:val="normaltextrun"/>
          <w:rFonts w:asciiTheme="minorHAnsi" w:hAnsiTheme="minorHAnsi" w:cs="Arial"/>
          <w:b/>
          <w:bCs/>
          <w:sz w:val="22"/>
          <w:szCs w:val="22"/>
        </w:rPr>
        <w:t>estselling</w:t>
      </w:r>
      <w:r w:rsidRPr="00C757A9">
        <w:rPr>
          <w:rStyle w:val="normaltextrun"/>
          <w:rFonts w:ascii="Arial" w:hAnsi="Arial" w:cs="Arial"/>
          <w:b/>
          <w:bCs/>
          <w:sz w:val="22"/>
          <w:szCs w:val="22"/>
        </w:rPr>
        <w:t> </w:t>
      </w:r>
      <w:r w:rsidR="00C757A9">
        <w:rPr>
          <w:rStyle w:val="normaltextrun"/>
          <w:rFonts w:asciiTheme="minorHAnsi" w:hAnsiTheme="minorHAnsi" w:cs="Arial"/>
          <w:b/>
          <w:bCs/>
          <w:sz w:val="22"/>
          <w:szCs w:val="22"/>
        </w:rPr>
        <w:t>A</w:t>
      </w:r>
      <w:r w:rsidRPr="00C757A9">
        <w:rPr>
          <w:rStyle w:val="normaltextrun"/>
          <w:rFonts w:asciiTheme="minorHAnsi" w:hAnsiTheme="minorHAnsi" w:cs="Arial"/>
          <w:b/>
          <w:bCs/>
          <w:sz w:val="22"/>
          <w:szCs w:val="22"/>
        </w:rPr>
        <w:t>uthor of </w:t>
      </w:r>
      <w:r w:rsidRPr="00C757A9">
        <w:rPr>
          <w:rStyle w:val="normaltextrun"/>
          <w:rFonts w:asciiTheme="minorHAnsi" w:hAnsiTheme="minorHAnsi" w:cs="Arial"/>
          <w:b/>
          <w:bCs/>
          <w:i/>
          <w:iCs/>
          <w:sz w:val="22"/>
          <w:szCs w:val="22"/>
        </w:rPr>
        <w:t>Hooked, </w:t>
      </w:r>
      <w:proofErr w:type="spellStart"/>
      <w:r w:rsidRPr="00C757A9">
        <w:rPr>
          <w:rStyle w:val="normaltextrun"/>
          <w:rFonts w:asciiTheme="minorHAnsi" w:hAnsiTheme="minorHAnsi" w:cs="Arial"/>
          <w:b/>
          <w:bCs/>
          <w:i/>
          <w:iCs/>
          <w:sz w:val="22"/>
          <w:szCs w:val="22"/>
        </w:rPr>
        <w:t>Indistractable</w:t>
      </w:r>
      <w:proofErr w:type="spellEnd"/>
      <w:r w:rsidRPr="00C757A9">
        <w:rPr>
          <w:rStyle w:val="normaltextrun"/>
          <w:rFonts w:asciiTheme="minorHAnsi" w:hAnsiTheme="minorHAnsi" w:cs="Arial"/>
          <w:b/>
          <w:bCs/>
          <w:sz w:val="22"/>
          <w:szCs w:val="22"/>
        </w:rPr>
        <w:t>, and </w:t>
      </w:r>
      <w:r w:rsidRPr="00C757A9">
        <w:rPr>
          <w:rStyle w:val="normaltextrun"/>
          <w:rFonts w:asciiTheme="minorHAnsi" w:hAnsiTheme="minorHAnsi" w:cs="Arial"/>
          <w:b/>
          <w:bCs/>
          <w:i/>
          <w:iCs/>
          <w:sz w:val="22"/>
          <w:szCs w:val="22"/>
        </w:rPr>
        <w:t>Beyond Belief</w:t>
      </w:r>
      <w:r w:rsidRPr="00C757A9">
        <w:rPr>
          <w:rStyle w:val="normaltextrun"/>
          <w:rFonts w:ascii="Arial" w:hAnsi="Arial" w:cs="Arial"/>
          <w:b/>
          <w:bCs/>
          <w:color w:val="212121"/>
          <w:sz w:val="22"/>
          <w:szCs w:val="22"/>
        </w:rPr>
        <w:t> </w:t>
      </w:r>
      <w:r w:rsidRPr="00C757A9">
        <w:rPr>
          <w:rStyle w:val="eop"/>
          <w:rFonts w:asciiTheme="minorHAnsi" w:hAnsiTheme="minorHAnsi" w:cs="Segoe UI"/>
          <w:b/>
          <w:bCs/>
          <w:color w:val="212121"/>
          <w:sz w:val="22"/>
          <w:szCs w:val="22"/>
        </w:rPr>
        <w:t> </w:t>
      </w:r>
      <w:r w:rsidR="00D3585E">
        <w:rPr>
          <w:rStyle w:val="eop"/>
          <w:rFonts w:asciiTheme="minorHAnsi" w:hAnsiTheme="minorHAnsi" w:cs="Segoe UI"/>
          <w:b/>
          <w:bCs/>
          <w:color w:val="212121"/>
          <w:sz w:val="22"/>
          <w:szCs w:val="22"/>
        </w:rPr>
        <w:br/>
      </w:r>
    </w:p>
    <w:p w14:paraId="400F788D" w14:textId="737CCD27" w:rsidR="001177E0" w:rsidRPr="00170195" w:rsidRDefault="001177E0" w:rsidP="001177E0">
      <w:pPr>
        <w:pStyle w:val="paragraph"/>
        <w:spacing w:before="0" w:beforeAutospacing="0" w:after="0" w:afterAutospacing="0"/>
        <w:textAlignment w:val="baseline"/>
        <w:rPr>
          <w:rFonts w:asciiTheme="minorHAnsi" w:hAnsiTheme="minorHAnsi" w:cs="Segoe UI"/>
          <w:sz w:val="22"/>
          <w:szCs w:val="22"/>
        </w:rPr>
      </w:pPr>
      <w:r w:rsidRPr="00C757A9">
        <w:rPr>
          <w:rStyle w:val="scxw97877038"/>
          <w:rFonts w:asciiTheme="minorHAnsi" w:hAnsiTheme="minorHAnsi"/>
          <w:b/>
          <w:bCs/>
          <w:sz w:val="22"/>
          <w:szCs w:val="22"/>
        </w:rPr>
        <w:t> </w:t>
      </w:r>
      <w:r w:rsidRPr="00C757A9">
        <w:rPr>
          <w:rFonts w:asciiTheme="minorHAnsi" w:hAnsiTheme="minorHAnsi"/>
          <w:b/>
          <w:bCs/>
          <w:sz w:val="22"/>
          <w:szCs w:val="22"/>
        </w:rPr>
        <w:br/>
      </w:r>
      <w:r w:rsidRPr="00170195">
        <w:rPr>
          <w:rStyle w:val="eop"/>
          <w:rFonts w:asciiTheme="minorHAnsi" w:hAnsiTheme="minorHAnsi" w:cs="Segoe UI"/>
          <w:color w:val="212121"/>
          <w:sz w:val="22"/>
          <w:szCs w:val="22"/>
        </w:rPr>
        <w:t> </w:t>
      </w:r>
      <w:r w:rsidRPr="00170195">
        <w:rPr>
          <w:rStyle w:val="normaltextrun"/>
          <w:rFonts w:asciiTheme="minorHAnsi" w:hAnsiTheme="minorHAnsi" w:cs="Segoe UI"/>
          <w:color w:val="212121"/>
          <w:sz w:val="22"/>
          <w:szCs w:val="22"/>
        </w:rPr>
        <w:t>“</w:t>
      </w:r>
      <w:r w:rsidRPr="00170195">
        <w:rPr>
          <w:rStyle w:val="normaltextrun"/>
          <w:rFonts w:asciiTheme="minorHAnsi" w:hAnsiTheme="minorHAnsi" w:cs="Segoe UI"/>
          <w:i/>
          <w:iCs/>
          <w:color w:val="212121"/>
          <w:sz w:val="22"/>
          <w:szCs w:val="22"/>
        </w:rPr>
        <w:t>Sell The Truth</w:t>
      </w:r>
      <w:r w:rsidRPr="00170195">
        <w:rPr>
          <w:rStyle w:val="normaltextrun"/>
          <w:rFonts w:asciiTheme="minorHAnsi" w:hAnsiTheme="minorHAnsi" w:cs="Segoe UI"/>
          <w:color w:val="212121"/>
          <w:sz w:val="22"/>
          <w:szCs w:val="22"/>
        </w:rPr>
        <w:t> takes the power of story</w:t>
      </w:r>
      <w:r w:rsidRPr="00170195">
        <w:rPr>
          <w:rStyle w:val="normaltextrun"/>
          <w:rFonts w:ascii="Arial" w:hAnsi="Arial" w:cs="Arial"/>
          <w:color w:val="212121"/>
          <w:sz w:val="22"/>
          <w:szCs w:val="22"/>
        </w:rPr>
        <w:t> </w:t>
      </w:r>
      <w:r w:rsidRPr="00170195">
        <w:rPr>
          <w:rStyle w:val="normaltextrun"/>
          <w:rFonts w:asciiTheme="minorHAnsi" w:hAnsiTheme="minorHAnsi" w:cs="Segoe UI"/>
          <w:color w:val="212121"/>
          <w:sz w:val="22"/>
          <w:szCs w:val="22"/>
        </w:rPr>
        <w:t>and plugs it straight into the messy reality of culture, hiring</w:t>
      </w:r>
      <w:r w:rsidRPr="00170195">
        <w:rPr>
          <w:rStyle w:val="normaltextrun"/>
          <w:rFonts w:ascii="Arial" w:hAnsi="Arial" w:cs="Arial"/>
          <w:color w:val="212121"/>
          <w:sz w:val="22"/>
          <w:szCs w:val="22"/>
        </w:rPr>
        <w:t> </w:t>
      </w:r>
      <w:r w:rsidRPr="00170195">
        <w:rPr>
          <w:rStyle w:val="normaltextrun"/>
          <w:rFonts w:asciiTheme="minorHAnsi" w:hAnsiTheme="minorHAnsi" w:cs="Segoe UI"/>
          <w:color w:val="212121"/>
          <w:sz w:val="22"/>
          <w:szCs w:val="22"/>
        </w:rPr>
        <w:t>and leadership. Bryan gives you</w:t>
      </w:r>
      <w:r w:rsidRPr="00170195">
        <w:rPr>
          <w:rStyle w:val="normaltextrun"/>
          <w:rFonts w:ascii="Arial" w:hAnsi="Arial" w:cs="Arial"/>
          <w:color w:val="212121"/>
          <w:sz w:val="22"/>
          <w:szCs w:val="22"/>
        </w:rPr>
        <w:t> </w:t>
      </w:r>
      <w:r w:rsidRPr="00170195">
        <w:rPr>
          <w:rStyle w:val="normaltextrun"/>
          <w:rFonts w:asciiTheme="minorHAnsi" w:hAnsiTheme="minorHAnsi" w:cs="Segoe UI"/>
          <w:color w:val="212121"/>
          <w:sz w:val="22"/>
          <w:szCs w:val="22"/>
        </w:rPr>
        <w:t>a</w:t>
      </w:r>
      <w:r w:rsidRPr="00170195">
        <w:rPr>
          <w:rStyle w:val="normaltextrun"/>
          <w:rFonts w:ascii="Arial" w:hAnsi="Arial" w:cs="Arial"/>
          <w:color w:val="212121"/>
          <w:sz w:val="22"/>
          <w:szCs w:val="22"/>
        </w:rPr>
        <w:t> </w:t>
      </w:r>
      <w:r w:rsidRPr="00170195">
        <w:rPr>
          <w:rStyle w:val="normaltextrun"/>
          <w:rFonts w:asciiTheme="minorHAnsi" w:hAnsiTheme="minorHAnsi" w:cs="Segoe UI"/>
          <w:color w:val="212121"/>
          <w:sz w:val="22"/>
          <w:szCs w:val="22"/>
        </w:rPr>
        <w:t>clear framework that helps you talk less</w:t>
      </w:r>
      <w:r w:rsidRPr="00170195">
        <w:rPr>
          <w:rStyle w:val="normaltextrun"/>
          <w:rFonts w:ascii="Arial" w:hAnsi="Arial" w:cs="Arial"/>
          <w:color w:val="212121"/>
          <w:sz w:val="22"/>
          <w:szCs w:val="22"/>
        </w:rPr>
        <w:t> </w:t>
      </w:r>
      <w:r w:rsidRPr="00170195">
        <w:rPr>
          <w:rStyle w:val="normaltextrun"/>
          <w:rFonts w:asciiTheme="minorHAnsi" w:hAnsiTheme="minorHAnsi" w:cs="Segoe UI"/>
          <w:color w:val="212121"/>
          <w:sz w:val="22"/>
          <w:szCs w:val="22"/>
        </w:rPr>
        <w:t>about</w:t>
      </w:r>
      <w:r w:rsidRPr="00170195">
        <w:rPr>
          <w:rStyle w:val="normaltextrun"/>
          <w:rFonts w:ascii="Arial" w:hAnsi="Arial" w:cs="Arial"/>
          <w:color w:val="212121"/>
          <w:sz w:val="22"/>
          <w:szCs w:val="22"/>
        </w:rPr>
        <w:t> </w:t>
      </w:r>
      <w:r w:rsidRPr="00170195">
        <w:rPr>
          <w:rStyle w:val="normaltextrun"/>
          <w:rFonts w:asciiTheme="minorHAnsi" w:hAnsiTheme="minorHAnsi" w:cs="Segoe UI"/>
          <w:color w:val="212121"/>
          <w:sz w:val="22"/>
          <w:szCs w:val="22"/>
        </w:rPr>
        <w:t>what</w:t>
      </w:r>
      <w:r w:rsidRPr="00170195">
        <w:rPr>
          <w:rStyle w:val="normaltextrun"/>
          <w:rFonts w:ascii="Arial" w:hAnsi="Arial" w:cs="Arial"/>
          <w:color w:val="212121"/>
          <w:sz w:val="22"/>
          <w:szCs w:val="22"/>
        </w:rPr>
        <w:t> </w:t>
      </w:r>
      <w:r w:rsidRPr="00170195">
        <w:rPr>
          <w:rStyle w:val="normaltextrun"/>
          <w:rFonts w:asciiTheme="minorHAnsi" w:hAnsiTheme="minorHAnsi" w:cs="Segoe UI"/>
          <w:color w:val="212121"/>
          <w:sz w:val="22"/>
          <w:szCs w:val="22"/>
        </w:rPr>
        <w:t>you do</w:t>
      </w:r>
      <w:r w:rsidRPr="00170195">
        <w:rPr>
          <w:rStyle w:val="normaltextrun"/>
          <w:rFonts w:ascii="Arial" w:hAnsi="Arial" w:cs="Arial"/>
          <w:color w:val="212121"/>
          <w:sz w:val="22"/>
          <w:szCs w:val="22"/>
        </w:rPr>
        <w:t> </w:t>
      </w:r>
      <w:r w:rsidRPr="00170195">
        <w:rPr>
          <w:rStyle w:val="normaltextrun"/>
          <w:rFonts w:asciiTheme="minorHAnsi" w:hAnsiTheme="minorHAnsi" w:cs="Segoe UI"/>
          <w:color w:val="212121"/>
          <w:sz w:val="22"/>
          <w:szCs w:val="22"/>
        </w:rPr>
        <w:t>and more</w:t>
      </w:r>
      <w:r w:rsidRPr="00170195">
        <w:rPr>
          <w:rStyle w:val="normaltextrun"/>
          <w:rFonts w:ascii="Arial" w:hAnsi="Arial" w:cs="Arial"/>
          <w:color w:val="212121"/>
          <w:sz w:val="22"/>
          <w:szCs w:val="22"/>
        </w:rPr>
        <w:t> </w:t>
      </w:r>
      <w:r w:rsidRPr="00170195">
        <w:rPr>
          <w:rStyle w:val="normaltextrun"/>
          <w:rFonts w:asciiTheme="minorHAnsi" w:hAnsiTheme="minorHAnsi" w:cs="Segoe UI"/>
          <w:color w:val="212121"/>
          <w:sz w:val="22"/>
          <w:szCs w:val="22"/>
        </w:rPr>
        <w:t>about</w:t>
      </w:r>
      <w:r w:rsidRPr="00170195">
        <w:rPr>
          <w:rStyle w:val="normaltextrun"/>
          <w:rFonts w:ascii="Arial" w:hAnsi="Arial" w:cs="Arial"/>
          <w:color w:val="212121"/>
          <w:sz w:val="22"/>
          <w:szCs w:val="22"/>
        </w:rPr>
        <w:t> </w:t>
      </w:r>
      <w:r w:rsidRPr="00170195">
        <w:rPr>
          <w:rStyle w:val="normaltextrun"/>
          <w:rFonts w:asciiTheme="minorHAnsi" w:hAnsiTheme="minorHAnsi" w:cs="Segoe UI"/>
          <w:color w:val="212121"/>
          <w:sz w:val="22"/>
          <w:szCs w:val="22"/>
        </w:rPr>
        <w:t>why</w:t>
      </w:r>
      <w:r w:rsidRPr="00170195">
        <w:rPr>
          <w:rStyle w:val="normaltextrun"/>
          <w:rFonts w:ascii="Arial" w:hAnsi="Arial" w:cs="Arial"/>
          <w:color w:val="212121"/>
          <w:sz w:val="22"/>
          <w:szCs w:val="22"/>
        </w:rPr>
        <w:t> </w:t>
      </w:r>
      <w:r w:rsidRPr="00170195">
        <w:rPr>
          <w:rStyle w:val="normaltextrun"/>
          <w:rFonts w:asciiTheme="minorHAnsi" w:hAnsiTheme="minorHAnsi" w:cs="Segoe UI"/>
          <w:color w:val="212121"/>
          <w:sz w:val="22"/>
          <w:szCs w:val="22"/>
        </w:rPr>
        <w:t>it matters. If you lead</w:t>
      </w:r>
      <w:r w:rsidRPr="00170195">
        <w:rPr>
          <w:rStyle w:val="normaltextrun"/>
          <w:rFonts w:ascii="Arial" w:hAnsi="Arial" w:cs="Arial"/>
          <w:color w:val="212121"/>
          <w:sz w:val="22"/>
          <w:szCs w:val="22"/>
        </w:rPr>
        <w:t> </w:t>
      </w:r>
      <w:r w:rsidRPr="00170195">
        <w:rPr>
          <w:rStyle w:val="normaltextrun"/>
          <w:rFonts w:asciiTheme="minorHAnsi" w:hAnsiTheme="minorHAnsi" w:cs="Segoe UI"/>
          <w:color w:val="212121"/>
          <w:sz w:val="22"/>
          <w:szCs w:val="22"/>
        </w:rPr>
        <w:t>a</w:t>
      </w:r>
      <w:r w:rsidRPr="00170195">
        <w:rPr>
          <w:rStyle w:val="normaltextrun"/>
          <w:rFonts w:ascii="Arial" w:hAnsi="Arial" w:cs="Arial"/>
          <w:color w:val="212121"/>
          <w:sz w:val="22"/>
          <w:szCs w:val="22"/>
        </w:rPr>
        <w:t> </w:t>
      </w:r>
      <w:r w:rsidRPr="00170195">
        <w:rPr>
          <w:rStyle w:val="normaltextrun"/>
          <w:rFonts w:asciiTheme="minorHAnsi" w:hAnsiTheme="minorHAnsi" w:cs="Segoe UI"/>
          <w:color w:val="212121"/>
          <w:sz w:val="22"/>
          <w:szCs w:val="22"/>
        </w:rPr>
        <w:t>brand,</w:t>
      </w:r>
      <w:r w:rsidRPr="00170195">
        <w:rPr>
          <w:rStyle w:val="normaltextrun"/>
          <w:rFonts w:ascii="Arial" w:hAnsi="Arial" w:cs="Arial"/>
          <w:color w:val="212121"/>
          <w:sz w:val="22"/>
          <w:szCs w:val="22"/>
        </w:rPr>
        <w:t> </w:t>
      </w:r>
      <w:r w:rsidRPr="00170195">
        <w:rPr>
          <w:rStyle w:val="normaltextrun"/>
          <w:rFonts w:asciiTheme="minorHAnsi" w:hAnsiTheme="minorHAnsi" w:cs="Segoe UI"/>
          <w:color w:val="212121"/>
          <w:sz w:val="22"/>
          <w:szCs w:val="22"/>
        </w:rPr>
        <w:t>a</w:t>
      </w:r>
      <w:r w:rsidRPr="00170195">
        <w:rPr>
          <w:rStyle w:val="normaltextrun"/>
          <w:rFonts w:ascii="Arial" w:hAnsi="Arial" w:cs="Arial"/>
          <w:color w:val="212121"/>
          <w:sz w:val="22"/>
          <w:szCs w:val="22"/>
        </w:rPr>
        <w:t> </w:t>
      </w:r>
      <w:r w:rsidRPr="00170195">
        <w:rPr>
          <w:rStyle w:val="normaltextrun"/>
          <w:rFonts w:asciiTheme="minorHAnsi" w:hAnsiTheme="minorHAnsi" w:cs="Segoe UI"/>
          <w:color w:val="212121"/>
          <w:sz w:val="22"/>
          <w:szCs w:val="22"/>
        </w:rPr>
        <w:t>team or</w:t>
      </w:r>
      <w:r w:rsidRPr="00170195">
        <w:rPr>
          <w:rStyle w:val="normaltextrun"/>
          <w:rFonts w:ascii="Arial" w:hAnsi="Arial" w:cs="Arial"/>
          <w:color w:val="212121"/>
          <w:sz w:val="22"/>
          <w:szCs w:val="22"/>
        </w:rPr>
        <w:t> </w:t>
      </w:r>
      <w:r w:rsidRPr="00170195">
        <w:rPr>
          <w:rStyle w:val="normaltextrun"/>
          <w:rFonts w:asciiTheme="minorHAnsi" w:hAnsiTheme="minorHAnsi" w:cs="Segoe UI"/>
          <w:color w:val="212121"/>
          <w:sz w:val="22"/>
          <w:szCs w:val="22"/>
        </w:rPr>
        <w:t>a</w:t>
      </w:r>
      <w:r w:rsidRPr="00170195">
        <w:rPr>
          <w:rStyle w:val="normaltextrun"/>
          <w:rFonts w:ascii="Arial" w:hAnsi="Arial" w:cs="Arial"/>
          <w:color w:val="212121"/>
          <w:sz w:val="22"/>
          <w:szCs w:val="22"/>
        </w:rPr>
        <w:t> </w:t>
      </w:r>
      <w:r w:rsidRPr="00170195">
        <w:rPr>
          <w:rStyle w:val="normaltextrun"/>
          <w:rFonts w:asciiTheme="minorHAnsi" w:hAnsiTheme="minorHAnsi" w:cs="Segoe UI"/>
          <w:color w:val="212121"/>
          <w:sz w:val="22"/>
          <w:szCs w:val="22"/>
        </w:rPr>
        <w:t>company, this book will make every message sharper.”</w:t>
      </w:r>
      <w:r w:rsidRPr="00170195">
        <w:rPr>
          <w:rStyle w:val="eop"/>
          <w:rFonts w:asciiTheme="minorHAnsi" w:hAnsiTheme="minorHAnsi" w:cs="Segoe UI"/>
          <w:color w:val="212121"/>
          <w:sz w:val="22"/>
          <w:szCs w:val="22"/>
        </w:rPr>
        <w:t> </w:t>
      </w:r>
    </w:p>
    <w:p w14:paraId="0AE84392" w14:textId="7C0E2BF3" w:rsidR="00C757A9" w:rsidRPr="00C757A9" w:rsidRDefault="001177E0" w:rsidP="001177E0">
      <w:pPr>
        <w:pStyle w:val="paragraph"/>
        <w:spacing w:before="0" w:beforeAutospacing="0" w:after="0" w:afterAutospacing="0"/>
        <w:textAlignment w:val="baseline"/>
        <w:rPr>
          <w:rFonts w:asciiTheme="minorHAnsi" w:hAnsiTheme="minorHAnsi" w:cs="Segoe UI"/>
          <w:b/>
          <w:bCs/>
          <w:sz w:val="22"/>
          <w:szCs w:val="22"/>
        </w:rPr>
      </w:pPr>
      <w:r w:rsidRPr="00170195">
        <w:rPr>
          <w:rStyle w:val="scxw97877038"/>
          <w:rFonts w:asciiTheme="minorHAnsi" w:hAnsiTheme="minorHAnsi"/>
          <w:sz w:val="22"/>
          <w:szCs w:val="22"/>
        </w:rPr>
        <w:t> </w:t>
      </w:r>
      <w:r w:rsidRPr="00170195">
        <w:rPr>
          <w:rStyle w:val="normaltextrun"/>
          <w:rFonts w:asciiTheme="minorHAnsi" w:hAnsiTheme="minorHAnsi" w:cs="Arial"/>
          <w:b/>
          <w:bCs/>
          <w:sz w:val="22"/>
          <w:szCs w:val="22"/>
        </w:rPr>
        <w:t>Jonah</w:t>
      </w:r>
      <w:r w:rsidRPr="00170195">
        <w:rPr>
          <w:rStyle w:val="normaltextrun"/>
          <w:rFonts w:ascii="Arial" w:hAnsi="Arial" w:cs="Arial"/>
          <w:b/>
          <w:bCs/>
          <w:sz w:val="22"/>
          <w:szCs w:val="22"/>
        </w:rPr>
        <w:t> </w:t>
      </w:r>
      <w:r w:rsidRPr="00170195">
        <w:rPr>
          <w:rStyle w:val="normaltextrun"/>
          <w:rFonts w:asciiTheme="minorHAnsi" w:hAnsiTheme="minorHAnsi" w:cs="Arial"/>
          <w:b/>
          <w:bCs/>
          <w:sz w:val="22"/>
          <w:szCs w:val="22"/>
        </w:rPr>
        <w:t>Berger</w:t>
      </w:r>
      <w:r w:rsidRPr="00170195">
        <w:rPr>
          <w:rStyle w:val="normaltextrun"/>
          <w:rFonts w:asciiTheme="minorHAnsi" w:hAnsiTheme="minorHAnsi" w:cs="Arial"/>
          <w:sz w:val="22"/>
          <w:szCs w:val="22"/>
        </w:rPr>
        <w:t xml:space="preserve">, </w:t>
      </w:r>
      <w:r w:rsidRPr="00C757A9">
        <w:rPr>
          <w:rStyle w:val="normaltextrun"/>
          <w:rFonts w:asciiTheme="minorHAnsi" w:hAnsiTheme="minorHAnsi" w:cs="Arial"/>
          <w:b/>
          <w:bCs/>
          <w:sz w:val="22"/>
          <w:szCs w:val="22"/>
        </w:rPr>
        <w:t>Wharton Professor</w:t>
      </w:r>
      <w:r w:rsidRPr="00C757A9">
        <w:rPr>
          <w:rStyle w:val="normaltextrun"/>
          <w:rFonts w:ascii="Arial" w:hAnsi="Arial" w:cs="Arial"/>
          <w:b/>
          <w:bCs/>
          <w:sz w:val="22"/>
          <w:szCs w:val="22"/>
        </w:rPr>
        <w:t> </w:t>
      </w:r>
      <w:r w:rsidRPr="00C757A9">
        <w:rPr>
          <w:rStyle w:val="normaltextrun"/>
          <w:rFonts w:asciiTheme="minorHAnsi" w:hAnsiTheme="minorHAnsi" w:cs="Arial"/>
          <w:b/>
          <w:bCs/>
          <w:sz w:val="22"/>
          <w:szCs w:val="22"/>
        </w:rPr>
        <w:t>and bestselling</w:t>
      </w:r>
      <w:r w:rsidRPr="00C757A9">
        <w:rPr>
          <w:rStyle w:val="normaltextrun"/>
          <w:rFonts w:ascii="Arial" w:hAnsi="Arial" w:cs="Arial"/>
          <w:b/>
          <w:bCs/>
          <w:sz w:val="22"/>
          <w:szCs w:val="22"/>
        </w:rPr>
        <w:t> </w:t>
      </w:r>
      <w:r w:rsidRPr="00C757A9">
        <w:rPr>
          <w:rStyle w:val="normaltextrun"/>
          <w:rFonts w:asciiTheme="minorHAnsi" w:hAnsiTheme="minorHAnsi" w:cs="Arial"/>
          <w:b/>
          <w:bCs/>
          <w:sz w:val="22"/>
          <w:szCs w:val="22"/>
        </w:rPr>
        <w:t>author of </w:t>
      </w:r>
      <w:r w:rsidRPr="00C757A9">
        <w:rPr>
          <w:rStyle w:val="normaltextrun"/>
          <w:rFonts w:asciiTheme="minorHAnsi" w:hAnsiTheme="minorHAnsi" w:cs="Arial"/>
          <w:b/>
          <w:bCs/>
          <w:i/>
          <w:iCs/>
          <w:sz w:val="22"/>
          <w:szCs w:val="22"/>
        </w:rPr>
        <w:t>Contagious</w:t>
      </w:r>
      <w:r w:rsidRPr="00C757A9">
        <w:rPr>
          <w:rStyle w:val="normaltextrun"/>
          <w:rFonts w:ascii="Arial" w:hAnsi="Arial" w:cs="Arial"/>
          <w:b/>
          <w:bCs/>
          <w:sz w:val="22"/>
          <w:szCs w:val="22"/>
        </w:rPr>
        <w:t> </w:t>
      </w:r>
      <w:r w:rsidRPr="00C757A9">
        <w:rPr>
          <w:rStyle w:val="normaltextrun"/>
          <w:rFonts w:asciiTheme="minorHAnsi" w:hAnsiTheme="minorHAnsi" w:cs="Arial"/>
          <w:b/>
          <w:bCs/>
          <w:sz w:val="22"/>
          <w:szCs w:val="22"/>
        </w:rPr>
        <w:t>and </w:t>
      </w:r>
      <w:r w:rsidRPr="00C757A9">
        <w:rPr>
          <w:rStyle w:val="normaltextrun"/>
          <w:rFonts w:asciiTheme="minorHAnsi" w:hAnsiTheme="minorHAnsi" w:cs="Arial"/>
          <w:b/>
          <w:bCs/>
          <w:i/>
          <w:iCs/>
          <w:sz w:val="22"/>
          <w:szCs w:val="22"/>
        </w:rPr>
        <w:t>The Catalyst</w:t>
      </w:r>
      <w:r w:rsidRPr="00C757A9">
        <w:rPr>
          <w:rStyle w:val="eop"/>
          <w:rFonts w:asciiTheme="minorHAnsi" w:hAnsiTheme="minorHAnsi" w:cs="Arial"/>
          <w:b/>
          <w:bCs/>
          <w:sz w:val="22"/>
          <w:szCs w:val="22"/>
        </w:rPr>
        <w:t> </w:t>
      </w:r>
      <w:r w:rsidR="00D3585E">
        <w:rPr>
          <w:rStyle w:val="eop"/>
          <w:rFonts w:asciiTheme="minorHAnsi" w:hAnsiTheme="minorHAnsi" w:cs="Arial"/>
          <w:b/>
          <w:bCs/>
          <w:sz w:val="22"/>
          <w:szCs w:val="22"/>
        </w:rPr>
        <w:br/>
      </w:r>
    </w:p>
    <w:p w14:paraId="42DC64AD" w14:textId="1130743F" w:rsidR="001177E0" w:rsidRPr="00C757A9" w:rsidRDefault="001177E0" w:rsidP="001177E0">
      <w:pPr>
        <w:pStyle w:val="paragraph"/>
        <w:spacing w:before="0" w:beforeAutospacing="0" w:after="0" w:afterAutospacing="0"/>
        <w:textAlignment w:val="baseline"/>
        <w:rPr>
          <w:rStyle w:val="eop"/>
          <w:rFonts w:asciiTheme="minorHAnsi" w:hAnsiTheme="minorHAnsi" w:cs="Arial"/>
          <w:b/>
          <w:bCs/>
          <w:sz w:val="22"/>
          <w:szCs w:val="22"/>
        </w:rPr>
      </w:pPr>
      <w:r w:rsidRPr="00C757A9">
        <w:rPr>
          <w:rFonts w:asciiTheme="minorHAnsi" w:hAnsiTheme="minorHAnsi"/>
          <w:b/>
          <w:bCs/>
          <w:sz w:val="22"/>
          <w:szCs w:val="22"/>
        </w:rPr>
        <w:br/>
      </w:r>
      <w:r w:rsidRPr="00170195">
        <w:rPr>
          <w:rStyle w:val="normaltextrun"/>
          <w:rFonts w:asciiTheme="minorHAnsi" w:hAnsiTheme="minorHAnsi" w:cs="Segoe UI"/>
          <w:color w:val="212121"/>
          <w:sz w:val="22"/>
          <w:szCs w:val="22"/>
        </w:rPr>
        <w:t>“Bryan Adams has written something rare: a book that is not only intellectually rigorous and deeply practical, but also deeply human. A book that doesn’t simply teach you how to tell the truth, but how to make the truth matter.”</w:t>
      </w:r>
      <w:r w:rsidRPr="00170195">
        <w:rPr>
          <w:rStyle w:val="scxw97877038"/>
          <w:rFonts w:asciiTheme="minorHAnsi" w:hAnsiTheme="minorHAnsi" w:cs="Segoe UI"/>
          <w:color w:val="212121"/>
          <w:sz w:val="22"/>
          <w:szCs w:val="22"/>
        </w:rPr>
        <w:t> </w:t>
      </w:r>
      <w:r w:rsidRPr="00170195">
        <w:rPr>
          <w:rFonts w:asciiTheme="minorHAnsi" w:hAnsiTheme="minorHAnsi" w:cs="Segoe UI"/>
          <w:color w:val="212121"/>
          <w:sz w:val="22"/>
          <w:szCs w:val="22"/>
        </w:rPr>
        <w:br/>
      </w:r>
      <w:r w:rsidRPr="00170195">
        <w:rPr>
          <w:rStyle w:val="scxw97877038"/>
          <w:rFonts w:asciiTheme="minorHAnsi" w:hAnsiTheme="minorHAnsi"/>
          <w:sz w:val="22"/>
          <w:szCs w:val="22"/>
        </w:rPr>
        <w:t> </w:t>
      </w:r>
      <w:r w:rsidRPr="00170195">
        <w:rPr>
          <w:rStyle w:val="normaltextrun"/>
          <w:rFonts w:asciiTheme="minorHAnsi" w:hAnsiTheme="minorHAnsi" w:cs="Arial"/>
          <w:b/>
          <w:bCs/>
          <w:sz w:val="22"/>
          <w:szCs w:val="22"/>
        </w:rPr>
        <w:t>Mark Schaefer</w:t>
      </w:r>
      <w:r w:rsidRPr="00170195">
        <w:rPr>
          <w:rStyle w:val="normaltextrun"/>
          <w:rFonts w:asciiTheme="minorHAnsi" w:hAnsiTheme="minorHAnsi" w:cs="Arial"/>
          <w:sz w:val="22"/>
          <w:szCs w:val="22"/>
        </w:rPr>
        <w:t xml:space="preserve">, </w:t>
      </w:r>
      <w:r w:rsidRPr="00C757A9">
        <w:rPr>
          <w:rStyle w:val="normaltextrun"/>
          <w:rFonts w:asciiTheme="minorHAnsi" w:hAnsiTheme="minorHAnsi" w:cs="Arial"/>
          <w:b/>
          <w:bCs/>
          <w:sz w:val="22"/>
          <w:szCs w:val="22"/>
        </w:rPr>
        <w:t>Author of </w:t>
      </w:r>
      <w:r w:rsidRPr="00C757A9">
        <w:rPr>
          <w:rStyle w:val="normaltextrun"/>
          <w:rFonts w:asciiTheme="minorHAnsi" w:hAnsiTheme="minorHAnsi" w:cs="Arial"/>
          <w:b/>
          <w:bCs/>
          <w:i/>
          <w:iCs/>
          <w:sz w:val="22"/>
          <w:szCs w:val="22"/>
        </w:rPr>
        <w:t>Marketing Rebellion</w:t>
      </w:r>
      <w:r w:rsidRPr="00C757A9">
        <w:rPr>
          <w:rStyle w:val="normaltextrun"/>
          <w:rFonts w:asciiTheme="minorHAnsi" w:hAnsiTheme="minorHAnsi" w:cs="Arial"/>
          <w:b/>
          <w:bCs/>
          <w:sz w:val="22"/>
          <w:szCs w:val="22"/>
        </w:rPr>
        <w:t> and </w:t>
      </w:r>
      <w:r w:rsidRPr="00C757A9">
        <w:rPr>
          <w:rStyle w:val="normaltextrun"/>
          <w:rFonts w:asciiTheme="minorHAnsi" w:hAnsiTheme="minorHAnsi" w:cs="Arial"/>
          <w:b/>
          <w:bCs/>
          <w:i/>
          <w:iCs/>
          <w:sz w:val="22"/>
          <w:szCs w:val="22"/>
        </w:rPr>
        <w:t>Audacious: How Humans Win in an AI Marketing World</w:t>
      </w:r>
      <w:r w:rsidRPr="00C757A9">
        <w:rPr>
          <w:rStyle w:val="eop"/>
          <w:rFonts w:asciiTheme="minorHAnsi" w:hAnsiTheme="minorHAnsi" w:cs="Arial"/>
          <w:b/>
          <w:bCs/>
          <w:sz w:val="22"/>
          <w:szCs w:val="22"/>
        </w:rPr>
        <w:t> </w:t>
      </w:r>
    </w:p>
    <w:p w14:paraId="32D24071" w14:textId="77777777" w:rsidR="00C757A9" w:rsidRPr="00170195" w:rsidRDefault="00C757A9" w:rsidP="001177E0">
      <w:pPr>
        <w:pStyle w:val="paragraph"/>
        <w:spacing w:before="0" w:beforeAutospacing="0" w:after="0" w:afterAutospacing="0"/>
        <w:textAlignment w:val="baseline"/>
        <w:rPr>
          <w:rFonts w:asciiTheme="minorHAnsi" w:hAnsiTheme="minorHAnsi" w:cs="Segoe UI"/>
          <w:sz w:val="22"/>
          <w:szCs w:val="22"/>
        </w:rPr>
      </w:pPr>
    </w:p>
    <w:p w14:paraId="77EA3529" w14:textId="13CB6140" w:rsidR="001177E0" w:rsidRPr="00170195" w:rsidRDefault="001177E0" w:rsidP="00B14956">
      <w:pPr>
        <w:pStyle w:val="paragraph"/>
        <w:spacing w:before="0" w:beforeAutospacing="0" w:after="0" w:afterAutospacing="0"/>
        <w:textAlignment w:val="baseline"/>
        <w:rPr>
          <w:rFonts w:asciiTheme="minorHAnsi" w:hAnsiTheme="minorHAnsi" w:cs="Segoe UI"/>
          <w:sz w:val="22"/>
          <w:szCs w:val="22"/>
        </w:rPr>
      </w:pPr>
      <w:r w:rsidRPr="00170195">
        <w:rPr>
          <w:rStyle w:val="scxw97877038"/>
          <w:rFonts w:asciiTheme="minorHAnsi" w:hAnsiTheme="minorHAnsi"/>
          <w:sz w:val="22"/>
          <w:szCs w:val="22"/>
        </w:rPr>
        <w:t> </w:t>
      </w:r>
    </w:p>
    <w:p w14:paraId="6F066D23" w14:textId="761A2BE9" w:rsidR="001177E0" w:rsidRPr="00A666AC" w:rsidRDefault="00A666AC" w:rsidP="001177E0">
      <w:pPr>
        <w:pStyle w:val="paragraph"/>
        <w:spacing w:before="0" w:beforeAutospacing="0" w:after="0" w:afterAutospacing="0"/>
        <w:textAlignment w:val="baseline"/>
        <w:rPr>
          <w:rFonts w:asciiTheme="minorHAnsi" w:hAnsiTheme="minorHAnsi" w:cs="Segoe UI"/>
          <w:sz w:val="22"/>
          <w:szCs w:val="22"/>
        </w:rPr>
      </w:pPr>
      <w:r w:rsidRPr="00A666AC">
        <w:rPr>
          <w:rFonts w:asciiTheme="minorHAnsi" w:hAnsiTheme="minorHAnsi"/>
          <w:sz w:val="22"/>
          <w:szCs w:val="22"/>
        </w:rPr>
        <w:t xml:space="preserve">At a time when trust is increasingly hard to earn and easy to lose, </w:t>
      </w:r>
      <w:r w:rsidRPr="00A666AC">
        <w:rPr>
          <w:rStyle w:val="Strong"/>
          <w:rFonts w:asciiTheme="minorHAnsi" w:hAnsiTheme="minorHAnsi"/>
          <w:b w:val="0"/>
          <w:bCs w:val="0"/>
          <w:i/>
          <w:iCs/>
          <w:sz w:val="22"/>
          <w:szCs w:val="22"/>
        </w:rPr>
        <w:t>Sell The Truth</w:t>
      </w:r>
      <w:r w:rsidRPr="00A666AC">
        <w:rPr>
          <w:rFonts w:asciiTheme="minorHAnsi" w:hAnsiTheme="minorHAnsi"/>
          <w:sz w:val="22"/>
          <w:szCs w:val="22"/>
        </w:rPr>
        <w:t xml:space="preserve"> offers a practical blueprint for leaders who want to build organisations people believe in!</w:t>
      </w:r>
      <w:r>
        <w:rPr>
          <w:rFonts w:asciiTheme="minorHAnsi" w:hAnsiTheme="minorHAnsi"/>
          <w:sz w:val="22"/>
          <w:szCs w:val="22"/>
        </w:rPr>
        <w:br/>
      </w:r>
    </w:p>
    <w:p w14:paraId="6495D2AC" w14:textId="77777777" w:rsidR="001177E0" w:rsidRPr="00BE676E" w:rsidRDefault="001177E0" w:rsidP="001177E0">
      <w:pPr>
        <w:pStyle w:val="paragraph"/>
        <w:spacing w:before="0" w:beforeAutospacing="0" w:after="0" w:afterAutospacing="0"/>
        <w:textAlignment w:val="baseline"/>
        <w:rPr>
          <w:rFonts w:asciiTheme="minorHAnsi" w:hAnsiTheme="minorHAnsi" w:cs="Segoe UI"/>
          <w:sz w:val="22"/>
          <w:szCs w:val="22"/>
        </w:rPr>
      </w:pPr>
      <w:r w:rsidRPr="00BE676E">
        <w:rPr>
          <w:rStyle w:val="eop"/>
          <w:rFonts w:asciiTheme="minorHAnsi" w:hAnsiTheme="minorHAnsi" w:cs="Arial"/>
          <w:sz w:val="22"/>
          <w:szCs w:val="22"/>
        </w:rPr>
        <w:t> </w:t>
      </w:r>
    </w:p>
    <w:p w14:paraId="4A0436E7" w14:textId="32A3E271" w:rsidR="00FF0600" w:rsidRDefault="00C757A9" w:rsidP="00FF0600">
      <w:pPr>
        <w:pStyle w:val="paragraph"/>
        <w:spacing w:before="0" w:beforeAutospacing="0" w:after="0" w:afterAutospacing="0"/>
        <w:jc w:val="center"/>
        <w:textAlignment w:val="baseline"/>
        <w:rPr>
          <w:rStyle w:val="Strong"/>
          <w:sz w:val="22"/>
          <w:szCs w:val="22"/>
        </w:rPr>
      </w:pPr>
      <w:r w:rsidRPr="00C757A9">
        <w:rPr>
          <w:rStyle w:val="eop"/>
          <w:rFonts w:asciiTheme="minorHAnsi" w:hAnsiTheme="minorHAnsi" w:cs="Arial"/>
          <w:b/>
          <w:bCs/>
          <w:sz w:val="22"/>
          <w:szCs w:val="22"/>
        </w:rPr>
        <w:t>ENDS</w:t>
      </w:r>
    </w:p>
    <w:p w14:paraId="5E34BDB4" w14:textId="77777777" w:rsidR="00FF0600" w:rsidRDefault="00FF0600" w:rsidP="00FF0600">
      <w:pPr>
        <w:pStyle w:val="paragraph"/>
        <w:spacing w:before="0" w:beforeAutospacing="0" w:after="0" w:afterAutospacing="0"/>
        <w:textAlignment w:val="baseline"/>
        <w:rPr>
          <w:rFonts w:asciiTheme="minorHAnsi" w:hAnsiTheme="minorHAnsi"/>
          <w:b/>
          <w:bCs/>
          <w:sz w:val="20"/>
          <w:szCs w:val="20"/>
        </w:rPr>
      </w:pPr>
    </w:p>
    <w:p w14:paraId="07CE1665" w14:textId="1AC31B8A" w:rsidR="00085B30" w:rsidRPr="00C757A9" w:rsidRDefault="00085B30" w:rsidP="00FF0600">
      <w:pPr>
        <w:pStyle w:val="paragraph"/>
        <w:spacing w:before="0" w:beforeAutospacing="0" w:after="0" w:afterAutospacing="0"/>
        <w:textAlignment w:val="baseline"/>
        <w:rPr>
          <w:rStyle w:val="Strong"/>
          <w:rFonts w:asciiTheme="minorHAnsi" w:hAnsiTheme="minorHAnsi" w:cs="Segoe UI"/>
          <w:b w:val="0"/>
          <w:bCs w:val="0"/>
          <w:sz w:val="20"/>
          <w:szCs w:val="20"/>
        </w:rPr>
      </w:pPr>
      <w:r w:rsidRPr="00C757A9">
        <w:rPr>
          <w:rFonts w:asciiTheme="minorHAnsi" w:hAnsiTheme="minorHAnsi"/>
          <w:b/>
          <w:bCs/>
          <w:sz w:val="20"/>
          <w:szCs w:val="20"/>
        </w:rPr>
        <w:t>Notes to editors:</w:t>
      </w:r>
    </w:p>
    <w:p w14:paraId="40CA6D63" w14:textId="31893BF2" w:rsidR="00D3585E" w:rsidRPr="00D3585E" w:rsidRDefault="00085B30" w:rsidP="00B14956">
      <w:pPr>
        <w:pStyle w:val="ListParagraph"/>
        <w:numPr>
          <w:ilvl w:val="0"/>
          <w:numId w:val="1"/>
        </w:numPr>
        <w:rPr>
          <w:rStyle w:val="Strong"/>
          <w:b w:val="0"/>
          <w:bCs w:val="0"/>
          <w:sz w:val="20"/>
          <w:szCs w:val="20"/>
        </w:rPr>
      </w:pPr>
      <w:r w:rsidRPr="00D3585E">
        <w:rPr>
          <w:rStyle w:val="Strong"/>
          <w:b w:val="0"/>
          <w:bCs w:val="0"/>
          <w:sz w:val="20"/>
          <w:szCs w:val="20"/>
        </w:rPr>
        <w:t>For all media enquiries contact Kaitlyn Humphrys on M +44 (0)7377954763; E: kaitlyn.humphrys@lidbusinessmedia.com</w:t>
      </w:r>
      <w:r w:rsidRPr="00D3585E">
        <w:rPr>
          <w:rStyle w:val="Strong"/>
          <w:sz w:val="20"/>
          <w:szCs w:val="20"/>
        </w:rPr>
        <w:t xml:space="preserve"> </w:t>
      </w:r>
      <w:r w:rsidR="00D3585E" w:rsidRPr="00D3585E">
        <w:rPr>
          <w:rStyle w:val="Strong"/>
          <w:b w:val="0"/>
          <w:bCs w:val="0"/>
          <w:sz w:val="20"/>
          <w:szCs w:val="20"/>
        </w:rPr>
        <w:br/>
      </w:r>
    </w:p>
    <w:p w14:paraId="7F0D80A3" w14:textId="244CD8FF" w:rsidR="00170195" w:rsidRPr="00D3585E" w:rsidRDefault="00D3585E" w:rsidP="00B14956">
      <w:pPr>
        <w:pStyle w:val="ListParagraph"/>
        <w:numPr>
          <w:ilvl w:val="0"/>
          <w:numId w:val="1"/>
        </w:numPr>
        <w:rPr>
          <w:rStyle w:val="Strong"/>
          <w:b w:val="0"/>
          <w:bCs w:val="0"/>
          <w:sz w:val="20"/>
          <w:szCs w:val="20"/>
        </w:rPr>
      </w:pPr>
      <w:r w:rsidRPr="00D3585E">
        <w:rPr>
          <w:rStyle w:val="Strong"/>
          <w:b w:val="0"/>
          <w:bCs w:val="0"/>
          <w:sz w:val="20"/>
          <w:szCs w:val="20"/>
        </w:rPr>
        <w:t>LID Publishing is an award-winning business book publishing house. T</w:t>
      </w:r>
      <w:r w:rsidR="00B14956" w:rsidRPr="00D3585E">
        <w:rPr>
          <w:rStyle w:val="Strong"/>
          <w:b w:val="0"/>
          <w:bCs w:val="0"/>
          <w:sz w:val="20"/>
          <w:szCs w:val="20"/>
        </w:rPr>
        <w:t>o</w:t>
      </w:r>
      <w:r w:rsidR="00B14956" w:rsidRPr="00D3585E">
        <w:rPr>
          <w:rStyle w:val="Strong"/>
          <w:sz w:val="20"/>
          <w:szCs w:val="20"/>
        </w:rPr>
        <w:t xml:space="preserve"> </w:t>
      </w:r>
      <w:r w:rsidR="00085B30" w:rsidRPr="00D3585E">
        <w:rPr>
          <w:sz w:val="20"/>
          <w:szCs w:val="20"/>
        </w:rPr>
        <w:t xml:space="preserve">find out more visit: </w:t>
      </w:r>
      <w:hyperlink r:id="rId9" w:history="1">
        <w:r w:rsidR="00085B30" w:rsidRPr="00D3585E">
          <w:rPr>
            <w:rStyle w:val="Hyperlink"/>
            <w:sz w:val="20"/>
            <w:szCs w:val="20"/>
          </w:rPr>
          <w:t>https://lidpublishing.com/</w:t>
        </w:r>
      </w:hyperlink>
      <w:r w:rsidRPr="00D3585E">
        <w:rPr>
          <w:sz w:val="20"/>
          <w:szCs w:val="20"/>
        </w:rPr>
        <w:br/>
      </w:r>
    </w:p>
    <w:p w14:paraId="619C6C28" w14:textId="3C12659C" w:rsidR="001D2A95" w:rsidRPr="00923222" w:rsidRDefault="00085B30" w:rsidP="00923222">
      <w:pPr>
        <w:pStyle w:val="ListParagraph"/>
        <w:numPr>
          <w:ilvl w:val="0"/>
          <w:numId w:val="1"/>
        </w:numPr>
        <w:textAlignment w:val="baseline"/>
        <w:rPr>
          <w:rFonts w:cs="Segoe UI"/>
          <w:sz w:val="20"/>
          <w:szCs w:val="20"/>
        </w:rPr>
      </w:pPr>
      <w:r w:rsidRPr="00923222">
        <w:rPr>
          <w:rStyle w:val="Strong"/>
          <w:sz w:val="20"/>
          <w:szCs w:val="20"/>
        </w:rPr>
        <w:t>About the author:</w:t>
      </w:r>
      <w:r w:rsidR="00B14956" w:rsidRPr="00923222">
        <w:rPr>
          <w:sz w:val="20"/>
          <w:szCs w:val="20"/>
        </w:rPr>
        <w:t xml:space="preserve"> </w:t>
      </w:r>
      <w:r w:rsidR="00923222" w:rsidRPr="00923222">
        <w:rPr>
          <w:rFonts w:ascii="Aptos" w:hAnsi="Aptos"/>
          <w:color w:val="000000"/>
          <w:sz w:val="20"/>
          <w:szCs w:val="20"/>
        </w:rPr>
        <w:t xml:space="preserve">Bryan Adams is a bestselling author and the Founder and CEO of </w:t>
      </w:r>
      <w:proofErr w:type="spellStart"/>
      <w:r w:rsidR="00923222" w:rsidRPr="00923222">
        <w:rPr>
          <w:rFonts w:ascii="Aptos" w:hAnsi="Aptos"/>
          <w:color w:val="000000"/>
          <w:sz w:val="20"/>
          <w:szCs w:val="20"/>
        </w:rPr>
        <w:t>Happydance</w:t>
      </w:r>
      <w:proofErr w:type="spellEnd"/>
      <w:r w:rsidR="00923222" w:rsidRPr="00923222">
        <w:rPr>
          <w:rFonts w:ascii="Aptos" w:hAnsi="Aptos"/>
          <w:color w:val="000000"/>
          <w:sz w:val="20"/>
          <w:szCs w:val="20"/>
        </w:rPr>
        <w:t xml:space="preserve">, an enterprise SaaS careers website platform used by some of the world’s leading employers. He previously founded </w:t>
      </w:r>
      <w:proofErr w:type="spellStart"/>
      <w:proofErr w:type="gramStart"/>
      <w:r w:rsidR="00923222" w:rsidRPr="00923222">
        <w:rPr>
          <w:rFonts w:ascii="Aptos" w:hAnsi="Aptos"/>
          <w:color w:val="000000"/>
          <w:sz w:val="20"/>
          <w:szCs w:val="20"/>
        </w:rPr>
        <w:t>Ph.Creative</w:t>
      </w:r>
      <w:proofErr w:type="spellEnd"/>
      <w:proofErr w:type="gramEnd"/>
      <w:r w:rsidR="00923222" w:rsidRPr="00923222">
        <w:rPr>
          <w:rFonts w:ascii="Aptos" w:hAnsi="Aptos"/>
          <w:color w:val="000000"/>
          <w:sz w:val="20"/>
          <w:szCs w:val="20"/>
        </w:rPr>
        <w:t>, an award-winning employer brand agency, and has spent more than two decades advising leaders on culture, communication and talent.</w:t>
      </w:r>
      <w:r w:rsidR="00923222">
        <w:rPr>
          <w:rFonts w:ascii="Aptos" w:hAnsi="Aptos"/>
          <w:color w:val="000000"/>
          <w:sz w:val="20"/>
          <w:szCs w:val="20"/>
        </w:rPr>
        <w:t xml:space="preserve"> </w:t>
      </w:r>
      <w:r w:rsidR="00EF553E" w:rsidRPr="00923222">
        <w:rPr>
          <w:rStyle w:val="normaltextrun"/>
          <w:color w:val="000000"/>
          <w:sz w:val="20"/>
          <w:szCs w:val="20"/>
          <w:shd w:val="clear" w:color="auto" w:fill="FFFFFF"/>
        </w:rPr>
        <w:t>His work has appeared in </w:t>
      </w:r>
      <w:r w:rsidR="00EF553E" w:rsidRPr="00923222">
        <w:rPr>
          <w:rStyle w:val="normaltextrun"/>
          <w:i/>
          <w:iCs/>
          <w:color w:val="000000"/>
          <w:sz w:val="20"/>
          <w:szCs w:val="20"/>
          <w:shd w:val="clear" w:color="auto" w:fill="FFFFFF"/>
        </w:rPr>
        <w:t>Harvard Business Review</w:t>
      </w:r>
      <w:r w:rsidR="00EF553E" w:rsidRPr="00923222">
        <w:rPr>
          <w:rStyle w:val="normaltextrun"/>
          <w:color w:val="000000"/>
          <w:sz w:val="20"/>
          <w:szCs w:val="20"/>
          <w:shd w:val="clear" w:color="auto" w:fill="FFFFFF"/>
        </w:rPr>
        <w:t>, </w:t>
      </w:r>
      <w:r w:rsidR="00EF553E" w:rsidRPr="00923222">
        <w:rPr>
          <w:rStyle w:val="normaltextrun"/>
          <w:i/>
          <w:iCs/>
          <w:color w:val="000000"/>
          <w:sz w:val="20"/>
          <w:szCs w:val="20"/>
          <w:shd w:val="clear" w:color="auto" w:fill="FFFFFF"/>
        </w:rPr>
        <w:t>Forbes, Fast Company, and</w:t>
      </w:r>
      <w:r w:rsidR="00EF553E" w:rsidRPr="00923222">
        <w:rPr>
          <w:rStyle w:val="normaltextrun"/>
          <w:color w:val="000000"/>
          <w:sz w:val="20"/>
          <w:szCs w:val="20"/>
          <w:shd w:val="clear" w:color="auto" w:fill="FFFFFF"/>
        </w:rPr>
        <w:t> </w:t>
      </w:r>
      <w:r w:rsidR="00EF553E" w:rsidRPr="00923222">
        <w:rPr>
          <w:rStyle w:val="normaltextrun"/>
          <w:i/>
          <w:iCs/>
          <w:color w:val="000000"/>
          <w:sz w:val="20"/>
          <w:szCs w:val="20"/>
          <w:shd w:val="clear" w:color="auto" w:fill="FFFFFF"/>
        </w:rPr>
        <w:t>Entrepreneur</w:t>
      </w:r>
      <w:r w:rsidR="00EF553E" w:rsidRPr="00923222">
        <w:rPr>
          <w:rStyle w:val="normaltextrun"/>
          <w:color w:val="000000"/>
          <w:sz w:val="20"/>
          <w:szCs w:val="20"/>
          <w:shd w:val="clear" w:color="auto" w:fill="FFFFFF"/>
        </w:rPr>
        <w:t xml:space="preserve">. An international keynote speaker </w:t>
      </w:r>
      <w:r w:rsidR="00C757A9" w:rsidRPr="00923222">
        <w:rPr>
          <w:rStyle w:val="normaltextrun"/>
          <w:color w:val="000000"/>
          <w:sz w:val="20"/>
          <w:szCs w:val="20"/>
          <w:shd w:val="clear" w:color="auto" w:fill="FFFFFF"/>
        </w:rPr>
        <w:t xml:space="preserve">and </w:t>
      </w:r>
      <w:r w:rsidR="00EF553E" w:rsidRPr="00923222">
        <w:rPr>
          <w:rStyle w:val="normaltextrun"/>
          <w:color w:val="000000"/>
          <w:sz w:val="20"/>
          <w:szCs w:val="20"/>
          <w:shd w:val="clear" w:color="auto" w:fill="FFFFFF"/>
        </w:rPr>
        <w:t>TEDx talk called “Culture Eats Competition for Breakfast”, watched by more than a million</w:t>
      </w:r>
      <w:r w:rsidR="00C757A9" w:rsidRPr="00923222">
        <w:rPr>
          <w:rStyle w:val="normaltextrun"/>
          <w:color w:val="000000"/>
          <w:sz w:val="20"/>
          <w:szCs w:val="20"/>
          <w:shd w:val="clear" w:color="auto" w:fill="FFFFFF"/>
        </w:rPr>
        <w:t xml:space="preserve"> </w:t>
      </w:r>
      <w:r w:rsidR="00EF553E" w:rsidRPr="00923222">
        <w:rPr>
          <w:rStyle w:val="normaltextrun"/>
          <w:color w:val="000000"/>
          <w:sz w:val="20"/>
          <w:szCs w:val="20"/>
          <w:shd w:val="clear" w:color="auto" w:fill="FFFFFF"/>
        </w:rPr>
        <w:t>people.</w:t>
      </w:r>
      <w:r w:rsidR="00EF553E" w:rsidRPr="00923222">
        <w:rPr>
          <w:rStyle w:val="eop"/>
          <w:color w:val="000000"/>
          <w:sz w:val="20"/>
          <w:szCs w:val="20"/>
          <w:shd w:val="clear" w:color="auto" w:fill="FFFFFF"/>
        </w:rPr>
        <w:t> </w:t>
      </w:r>
      <w:r w:rsidR="00EF553E" w:rsidRPr="00923222">
        <w:rPr>
          <w:rStyle w:val="normaltextrun"/>
          <w:color w:val="000000"/>
          <w:sz w:val="20"/>
          <w:szCs w:val="20"/>
          <w:shd w:val="clear" w:color="auto" w:fill="FFFFFF"/>
        </w:rPr>
        <w:t>Visit </w:t>
      </w:r>
      <w:hyperlink r:id="rId10" w:tgtFrame="_blank" w:history="1">
        <w:r w:rsidR="00EF553E" w:rsidRPr="00923222">
          <w:rPr>
            <w:rStyle w:val="normaltextrun"/>
            <w:rFonts w:cs="Segoe UI"/>
            <w:color w:val="000000"/>
            <w:sz w:val="20"/>
            <w:szCs w:val="20"/>
            <w:shd w:val="clear" w:color="auto" w:fill="FFFFFF"/>
          </w:rPr>
          <w:t>www.happydance.love</w:t>
        </w:r>
      </w:hyperlink>
      <w:r w:rsidR="00923222" w:rsidRPr="00923222">
        <w:rPr>
          <w:rFonts w:ascii="Aptos" w:hAnsi="Aptos"/>
          <w:color w:val="000000"/>
        </w:rPr>
        <w:t xml:space="preserve"> </w:t>
      </w:r>
    </w:p>
    <w:sectPr w:rsidR="001D2A95" w:rsidRPr="00923222">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4FAA2B0" w14:textId="77777777" w:rsidR="00330634" w:rsidRDefault="00330634" w:rsidP="001D2A95">
      <w:r>
        <w:separator/>
      </w:r>
    </w:p>
  </w:endnote>
  <w:endnote w:type="continuationSeparator" w:id="0">
    <w:p w14:paraId="4AF30E96" w14:textId="77777777" w:rsidR="00330634" w:rsidRDefault="00330634" w:rsidP="001D2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82FA4D3" w14:textId="77777777" w:rsidR="00330634" w:rsidRDefault="00330634" w:rsidP="001D2A95">
      <w:r>
        <w:separator/>
      </w:r>
    </w:p>
  </w:footnote>
  <w:footnote w:type="continuationSeparator" w:id="0">
    <w:p w14:paraId="159F3CF9" w14:textId="77777777" w:rsidR="00330634" w:rsidRDefault="00330634" w:rsidP="001D2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EAFD9F" w14:textId="217A78DF" w:rsidR="001D2A95" w:rsidRPr="00085B30" w:rsidRDefault="001D2A95" w:rsidP="001D2A95">
    <w:pPr>
      <w:spacing w:before="100" w:beforeAutospacing="1" w:after="100" w:afterAutospacing="1"/>
      <w:rPr>
        <w:rFonts w:eastAsia="Times New Roman" w:cs="Times New Roman"/>
        <w:kern w:val="0"/>
        <w:sz w:val="22"/>
        <w:szCs w:val="22"/>
        <w:lang w:eastAsia="en-GB"/>
        <w14:ligatures w14:val="none"/>
      </w:rPr>
    </w:pPr>
    <w:r w:rsidRPr="00085B30">
      <w:rPr>
        <w:rFonts w:eastAsia="Times New Roman" w:cs="Times New Roman"/>
        <w:kern w:val="0"/>
        <w:sz w:val="22"/>
        <w:szCs w:val="22"/>
        <w:lang w:eastAsia="en-GB"/>
        <w14:ligatures w14:val="none"/>
      </w:rPr>
      <w:t xml:space="preserve">For all media enquiries and image requests, please contact: </w:t>
    </w:r>
    <w:r w:rsidR="00085B30" w:rsidRPr="00085B30">
      <w:rPr>
        <w:rFonts w:eastAsia="Times New Roman" w:cs="Times New Roman"/>
        <w:kern w:val="0"/>
        <w:sz w:val="22"/>
        <w:szCs w:val="22"/>
        <w:lang w:eastAsia="en-GB"/>
        <w14:ligatures w14:val="none"/>
      </w:rPr>
      <w:t xml:space="preserve">Kaitlyn Humphrys </w:t>
    </w:r>
    <w:r w:rsidRPr="00085B30">
      <w:rPr>
        <w:rFonts w:eastAsia="Times New Roman" w:cs="Times New Roman"/>
        <w:kern w:val="0"/>
        <w:sz w:val="22"/>
        <w:szCs w:val="22"/>
        <w:lang w:eastAsia="en-GB"/>
        <w14:ligatures w14:val="none"/>
      </w:rPr>
      <w:t>E:</w:t>
    </w:r>
    <w:hyperlink r:id="rId1" w:history="1">
      <w:r w:rsidR="00085B30" w:rsidRPr="00085B30">
        <w:rPr>
          <w:rStyle w:val="Hyperlink"/>
          <w:rFonts w:eastAsia="Times New Roman" w:cs="Times New Roman"/>
          <w:kern w:val="0"/>
          <w:sz w:val="22"/>
          <w:szCs w:val="22"/>
          <w:lang w:eastAsia="en-GB"/>
          <w14:ligatures w14:val="none"/>
        </w:rPr>
        <w:t>kaitlyn.humphrys@lidbusinessmedia.com</w:t>
      </w:r>
    </w:hyperlink>
    <w:r w:rsidRPr="00085B30">
      <w:rPr>
        <w:rFonts w:eastAsia="Times New Roman" w:cs="Times New Roman"/>
        <w:kern w:val="0"/>
        <w:sz w:val="22"/>
        <w:szCs w:val="22"/>
        <w:lang w:eastAsia="en-GB"/>
        <w14:ligatures w14:val="none"/>
      </w:rPr>
      <w:t xml:space="preserve">;  Mobile: </w:t>
    </w:r>
    <w:r w:rsidR="00085B30" w:rsidRPr="00085B30">
      <w:rPr>
        <w:rStyle w:val="Strong"/>
        <w:b w:val="0"/>
        <w:bCs w:val="0"/>
        <w:sz w:val="22"/>
        <w:szCs w:val="22"/>
      </w:rPr>
      <w:t>M +44 (0)7377954763</w:t>
    </w:r>
  </w:p>
  <w:p w14:paraId="61213637" w14:textId="1E2EB612" w:rsidR="001D2A95" w:rsidRDefault="001D2A95">
    <w:pPr>
      <w:pStyle w:val="Header"/>
    </w:pPr>
  </w:p>
  <w:p w14:paraId="608C7C0C" w14:textId="77777777" w:rsidR="001D2A95" w:rsidRDefault="001D2A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473255B"/>
    <w:multiLevelType w:val="hybridMultilevel"/>
    <w:tmpl w:val="9B884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63821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A95"/>
    <w:rsid w:val="00001079"/>
    <w:rsid w:val="00083A7C"/>
    <w:rsid w:val="00085B30"/>
    <w:rsid w:val="001177E0"/>
    <w:rsid w:val="00122CC4"/>
    <w:rsid w:val="00170195"/>
    <w:rsid w:val="001D2A95"/>
    <w:rsid w:val="0025185D"/>
    <w:rsid w:val="00290DD8"/>
    <w:rsid w:val="00330634"/>
    <w:rsid w:val="00426036"/>
    <w:rsid w:val="004863B6"/>
    <w:rsid w:val="00511CF0"/>
    <w:rsid w:val="00516E08"/>
    <w:rsid w:val="00560144"/>
    <w:rsid w:val="005643B9"/>
    <w:rsid w:val="00677F93"/>
    <w:rsid w:val="006D3EB9"/>
    <w:rsid w:val="00793C74"/>
    <w:rsid w:val="008B6E23"/>
    <w:rsid w:val="00913656"/>
    <w:rsid w:val="00923222"/>
    <w:rsid w:val="009261F6"/>
    <w:rsid w:val="0099595A"/>
    <w:rsid w:val="00A10872"/>
    <w:rsid w:val="00A222D3"/>
    <w:rsid w:val="00A4697B"/>
    <w:rsid w:val="00A666AC"/>
    <w:rsid w:val="00AE435B"/>
    <w:rsid w:val="00B14956"/>
    <w:rsid w:val="00BE676E"/>
    <w:rsid w:val="00C04D90"/>
    <w:rsid w:val="00C65BB8"/>
    <w:rsid w:val="00C757A9"/>
    <w:rsid w:val="00D3585E"/>
    <w:rsid w:val="00DC4BF4"/>
    <w:rsid w:val="00EF553E"/>
    <w:rsid w:val="00F4003E"/>
    <w:rsid w:val="00FE6CB3"/>
    <w:rsid w:val="00FF06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61E13"/>
  <w15:chartTrackingRefBased/>
  <w15:docId w15:val="{FEC9FC95-CFD4-694D-BAF9-227B673F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2A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2A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2A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2A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2A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2A9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2A9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2A9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2A9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2A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2A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2A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2A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2A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2A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2A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2A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2A95"/>
    <w:rPr>
      <w:rFonts w:eastAsiaTheme="majorEastAsia" w:cstheme="majorBidi"/>
      <w:color w:val="272727" w:themeColor="text1" w:themeTint="D8"/>
    </w:rPr>
  </w:style>
  <w:style w:type="paragraph" w:styleId="Title">
    <w:name w:val="Title"/>
    <w:basedOn w:val="Normal"/>
    <w:next w:val="Normal"/>
    <w:link w:val="TitleChar"/>
    <w:uiPriority w:val="10"/>
    <w:qFormat/>
    <w:rsid w:val="001D2A9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2A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2A9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2A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2A9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D2A95"/>
    <w:rPr>
      <w:i/>
      <w:iCs/>
      <w:color w:val="404040" w:themeColor="text1" w:themeTint="BF"/>
    </w:rPr>
  </w:style>
  <w:style w:type="paragraph" w:styleId="ListParagraph">
    <w:name w:val="List Paragraph"/>
    <w:basedOn w:val="Normal"/>
    <w:uiPriority w:val="34"/>
    <w:qFormat/>
    <w:rsid w:val="001D2A95"/>
    <w:pPr>
      <w:ind w:left="720"/>
      <w:contextualSpacing/>
    </w:pPr>
  </w:style>
  <w:style w:type="character" w:styleId="IntenseEmphasis">
    <w:name w:val="Intense Emphasis"/>
    <w:basedOn w:val="DefaultParagraphFont"/>
    <w:uiPriority w:val="21"/>
    <w:qFormat/>
    <w:rsid w:val="001D2A95"/>
    <w:rPr>
      <w:i/>
      <w:iCs/>
      <w:color w:val="0F4761" w:themeColor="accent1" w:themeShade="BF"/>
    </w:rPr>
  </w:style>
  <w:style w:type="paragraph" w:styleId="IntenseQuote">
    <w:name w:val="Intense Quote"/>
    <w:basedOn w:val="Normal"/>
    <w:next w:val="Normal"/>
    <w:link w:val="IntenseQuoteChar"/>
    <w:uiPriority w:val="30"/>
    <w:qFormat/>
    <w:rsid w:val="001D2A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2A95"/>
    <w:rPr>
      <w:i/>
      <w:iCs/>
      <w:color w:val="0F4761" w:themeColor="accent1" w:themeShade="BF"/>
    </w:rPr>
  </w:style>
  <w:style w:type="character" w:styleId="IntenseReference">
    <w:name w:val="Intense Reference"/>
    <w:basedOn w:val="DefaultParagraphFont"/>
    <w:uiPriority w:val="32"/>
    <w:qFormat/>
    <w:rsid w:val="001D2A95"/>
    <w:rPr>
      <w:b/>
      <w:bCs/>
      <w:smallCaps/>
      <w:color w:val="0F4761" w:themeColor="accent1" w:themeShade="BF"/>
      <w:spacing w:val="5"/>
    </w:rPr>
  </w:style>
  <w:style w:type="paragraph" w:styleId="Header">
    <w:name w:val="header"/>
    <w:basedOn w:val="Normal"/>
    <w:link w:val="HeaderChar"/>
    <w:uiPriority w:val="99"/>
    <w:unhideWhenUsed/>
    <w:rsid w:val="001D2A95"/>
    <w:pPr>
      <w:tabs>
        <w:tab w:val="center" w:pos="4513"/>
        <w:tab w:val="right" w:pos="9026"/>
      </w:tabs>
    </w:pPr>
  </w:style>
  <w:style w:type="character" w:customStyle="1" w:styleId="HeaderChar">
    <w:name w:val="Header Char"/>
    <w:basedOn w:val="DefaultParagraphFont"/>
    <w:link w:val="Header"/>
    <w:uiPriority w:val="99"/>
    <w:rsid w:val="001D2A95"/>
  </w:style>
  <w:style w:type="paragraph" w:styleId="Footer">
    <w:name w:val="footer"/>
    <w:basedOn w:val="Normal"/>
    <w:link w:val="FooterChar"/>
    <w:uiPriority w:val="99"/>
    <w:unhideWhenUsed/>
    <w:rsid w:val="001D2A95"/>
    <w:pPr>
      <w:tabs>
        <w:tab w:val="center" w:pos="4513"/>
        <w:tab w:val="right" w:pos="9026"/>
      </w:tabs>
    </w:pPr>
  </w:style>
  <w:style w:type="character" w:customStyle="1" w:styleId="FooterChar">
    <w:name w:val="Footer Char"/>
    <w:basedOn w:val="DefaultParagraphFont"/>
    <w:link w:val="Footer"/>
    <w:uiPriority w:val="99"/>
    <w:rsid w:val="001D2A95"/>
  </w:style>
  <w:style w:type="paragraph" w:customStyle="1" w:styleId="Descriptionheading">
    <w:name w:val="Description heading"/>
    <w:basedOn w:val="Normal"/>
    <w:rsid w:val="001177E0"/>
    <w:pPr>
      <w:spacing w:line="260" w:lineRule="exact"/>
    </w:pPr>
    <w:rPr>
      <w:rFonts w:ascii="Times New Roman" w:eastAsia="Times" w:hAnsi="Times New Roman" w:cs="Times New Roman"/>
      <w:b/>
      <w:bCs/>
      <w:noProof/>
      <w:kern w:val="0"/>
      <w:szCs w:val="20"/>
      <w:lang w:val="en-US"/>
      <w14:ligatures w14:val="none"/>
    </w:rPr>
  </w:style>
  <w:style w:type="character" w:customStyle="1" w:styleId="apple-converted-space">
    <w:name w:val="apple-converted-space"/>
    <w:basedOn w:val="DefaultParagraphFont"/>
    <w:rsid w:val="001177E0"/>
  </w:style>
  <w:style w:type="paragraph" w:customStyle="1" w:styleId="paragraph">
    <w:name w:val="paragraph"/>
    <w:basedOn w:val="Normal"/>
    <w:rsid w:val="001177E0"/>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1177E0"/>
  </w:style>
  <w:style w:type="character" w:customStyle="1" w:styleId="scxw97877038">
    <w:name w:val="scxw97877038"/>
    <w:basedOn w:val="DefaultParagraphFont"/>
    <w:rsid w:val="001177E0"/>
  </w:style>
  <w:style w:type="character" w:customStyle="1" w:styleId="eop">
    <w:name w:val="eop"/>
    <w:basedOn w:val="DefaultParagraphFont"/>
    <w:rsid w:val="001177E0"/>
  </w:style>
  <w:style w:type="character" w:styleId="Strong">
    <w:name w:val="Strong"/>
    <w:basedOn w:val="DefaultParagraphFont"/>
    <w:uiPriority w:val="22"/>
    <w:qFormat/>
    <w:rsid w:val="00085B30"/>
    <w:rPr>
      <w:b/>
      <w:bCs/>
    </w:rPr>
  </w:style>
  <w:style w:type="character" w:styleId="Hyperlink">
    <w:name w:val="Hyperlink"/>
    <w:basedOn w:val="DefaultParagraphFont"/>
    <w:uiPriority w:val="99"/>
    <w:unhideWhenUsed/>
    <w:rsid w:val="00085B30"/>
    <w:rPr>
      <w:color w:val="467886" w:themeColor="hyperlink"/>
      <w:u w:val="single"/>
    </w:rPr>
  </w:style>
  <w:style w:type="character" w:styleId="UnresolvedMention">
    <w:name w:val="Unresolved Mention"/>
    <w:basedOn w:val="DefaultParagraphFont"/>
    <w:uiPriority w:val="99"/>
    <w:semiHidden/>
    <w:unhideWhenUsed/>
    <w:rsid w:val="00085B30"/>
    <w:rPr>
      <w:color w:val="605E5C"/>
      <w:shd w:val="clear" w:color="auto" w:fill="E1DFDD"/>
    </w:rPr>
  </w:style>
  <w:style w:type="paragraph" w:customStyle="1" w:styleId="pdq2pgselectionanchorcontainer">
    <w:name w:val="pdq2pg_selectionanchorcontainer"/>
    <w:basedOn w:val="Normal"/>
    <w:rsid w:val="00170195"/>
    <w:pPr>
      <w:spacing w:before="100" w:beforeAutospacing="1" w:after="100" w:afterAutospacing="1"/>
    </w:pPr>
    <w:rPr>
      <w:rFonts w:ascii="Times New Roman" w:eastAsia="Times New Roman" w:hAnsi="Times New Roman" w:cs="Times New Roman"/>
      <w:kern w:val="0"/>
      <w:lang w:eastAsia="en-GB"/>
      <w14:ligatures w14:val="none"/>
    </w:rPr>
  </w:style>
  <w:style w:type="character" w:styleId="Emphasis">
    <w:name w:val="Emphasis"/>
    <w:basedOn w:val="DefaultParagraphFont"/>
    <w:uiPriority w:val="20"/>
    <w:qFormat/>
    <w:rsid w:val="00170195"/>
    <w:rPr>
      <w:i/>
      <w:iCs/>
    </w:rPr>
  </w:style>
  <w:style w:type="paragraph" w:styleId="NormalWeb">
    <w:name w:val="Normal (Web)"/>
    <w:basedOn w:val="Normal"/>
    <w:uiPriority w:val="99"/>
    <w:unhideWhenUsed/>
    <w:rsid w:val="00170195"/>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happydance.love/" TargetMode="External"/><Relationship Id="rId4" Type="http://schemas.openxmlformats.org/officeDocument/2006/relationships/webSettings" Target="webSettings.xml"/><Relationship Id="rId9" Type="http://schemas.openxmlformats.org/officeDocument/2006/relationships/hyperlink" Target="https://lidpublishing.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mailto:kaitlyn.humphrys@lidbusinessmedi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2</Pages>
  <Words>770</Words>
  <Characters>4395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cp:revision>
  <cp:lastPrinted>2026-07-15T09:26:00Z</cp:lastPrinted>
  <dcterms:created xsi:type="dcterms:W3CDTF">2026-06-30T10:35:00Z</dcterms:created>
  <dcterms:modified xsi:type="dcterms:W3CDTF">2026-07-15T16:01:00Z</dcterms:modified>
</cp:coreProperties>
</file>