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E7A3" w14:textId="77777777" w:rsidR="00A26E37" w:rsidRDefault="00A26E37">
      <w:bookmarkStart w:id="0" w:name="_GoBack"/>
      <w:bookmarkEnd w:id="0"/>
    </w:p>
    <w:p w14:paraId="4B4019A0" w14:textId="609CB131" w:rsidR="00881D64" w:rsidRDefault="00881D64" w:rsidP="00881D64">
      <w:pPr>
        <w:jc w:val="right"/>
        <w:rPr>
          <w:b/>
        </w:rPr>
      </w:pPr>
      <w:r>
        <w:rPr>
          <w:b/>
        </w:rPr>
        <w:t>28</w:t>
      </w:r>
      <w:r w:rsidRPr="00881D64">
        <w:rPr>
          <w:b/>
          <w:vertAlign w:val="superscript"/>
        </w:rPr>
        <w:t>th</w:t>
      </w:r>
      <w:r>
        <w:rPr>
          <w:b/>
        </w:rPr>
        <w:t xml:space="preserve"> April 2018</w:t>
      </w:r>
    </w:p>
    <w:p w14:paraId="7646999C" w14:textId="0D7FFCB2" w:rsidR="00881D64" w:rsidRDefault="00881D64" w:rsidP="00881D64">
      <w:pPr>
        <w:jc w:val="right"/>
        <w:rPr>
          <w:b/>
        </w:rPr>
      </w:pPr>
    </w:p>
    <w:p w14:paraId="020DF86F" w14:textId="6D005D8A" w:rsidR="00881D64" w:rsidRDefault="00881D64" w:rsidP="00881D64">
      <w:pPr>
        <w:jc w:val="right"/>
        <w:rPr>
          <w:b/>
        </w:rPr>
      </w:pPr>
    </w:p>
    <w:p w14:paraId="42115F36" w14:textId="77777777" w:rsidR="00881D64" w:rsidRDefault="00881D64" w:rsidP="00881D64">
      <w:pPr>
        <w:jc w:val="right"/>
        <w:rPr>
          <w:b/>
        </w:rPr>
      </w:pPr>
    </w:p>
    <w:p w14:paraId="010896BD" w14:textId="77777777" w:rsidR="00881D64" w:rsidRDefault="00881D64">
      <w:pPr>
        <w:jc w:val="center"/>
        <w:rPr>
          <w:b/>
        </w:rPr>
      </w:pPr>
    </w:p>
    <w:p w14:paraId="402E2817" w14:textId="7523FF5D" w:rsidR="00A26E37" w:rsidRDefault="00427953">
      <w:pPr>
        <w:jc w:val="center"/>
        <w:rPr>
          <w:b/>
        </w:rPr>
      </w:pPr>
      <w:r>
        <w:rPr>
          <w:b/>
        </w:rPr>
        <w:t>ESSENTIAL PHYSIOTHERAPY SERVICE FOR CHILDREN AND YOUNG PEOPLE WITH DISABILITIES LAUNCHES IN SUSSEX</w:t>
      </w:r>
    </w:p>
    <w:p w14:paraId="45C4C5F5" w14:textId="77777777" w:rsidR="00A26E37" w:rsidRDefault="00A26E37">
      <w:pPr>
        <w:jc w:val="center"/>
        <w:rPr>
          <w:b/>
        </w:rPr>
      </w:pPr>
    </w:p>
    <w:p w14:paraId="28EB2C69" w14:textId="77777777" w:rsidR="00A26E37" w:rsidRDefault="00427953">
      <w:pPr>
        <w:jc w:val="center"/>
        <w:rPr>
          <w:b/>
        </w:rPr>
      </w:pPr>
      <w:r>
        <w:rPr>
          <w:b/>
        </w:rPr>
        <w:t>Gaps in the physiotherapy services for children and young adults in Sussex will be plugged by an innovative physiotherapy social enterprise</w:t>
      </w:r>
    </w:p>
    <w:p w14:paraId="61137AE7" w14:textId="77777777" w:rsidR="00A26E37" w:rsidRDefault="00A26E37"/>
    <w:p w14:paraId="435EEA0D" w14:textId="5B8F9F57" w:rsidR="00A26E37" w:rsidRDefault="00427953">
      <w:r>
        <w:t>A not-for-profit physiotherapy service in Sussex is launching a fundraising campaign to buy essential therapy equipment and tools to support their hydrotherapy and land</w:t>
      </w:r>
      <w:r w:rsidR="00881D64">
        <w:t>-</w:t>
      </w:r>
      <w:r>
        <w:t xml:space="preserve">based therapy service for infants, children and young adults with </w:t>
      </w:r>
      <w:proofErr w:type="spellStart"/>
      <w:r>
        <w:t>neurodisabilities</w:t>
      </w:r>
      <w:proofErr w:type="spellEnd"/>
      <w:r>
        <w:t>. Money raised will enable them to deliver much needed physiotherapy services to patients in Sussex.</w:t>
      </w:r>
    </w:p>
    <w:p w14:paraId="2B45D169" w14:textId="77777777" w:rsidR="00A26E37" w:rsidRDefault="00A26E37"/>
    <w:p w14:paraId="307F7712" w14:textId="7FA42FB3" w:rsidR="00A26E37" w:rsidRDefault="002E33AD">
      <w:hyperlink r:id="rId7" w:history="1">
        <w:proofErr w:type="spellStart"/>
        <w:r w:rsidR="00427953" w:rsidRPr="00DD5B99">
          <w:rPr>
            <w:rStyle w:val="Hyperlink"/>
            <w:b/>
          </w:rPr>
          <w:t>StarPhysio</w:t>
        </w:r>
        <w:proofErr w:type="spellEnd"/>
      </w:hyperlink>
      <w:r w:rsidR="00427953">
        <w:t xml:space="preserve"> </w:t>
      </w:r>
      <w:proofErr w:type="spellStart"/>
      <w:r w:rsidR="00427953">
        <w:t>specialises</w:t>
      </w:r>
      <w:proofErr w:type="spellEnd"/>
      <w:r w:rsidR="00427953">
        <w:t xml:space="preserve"> in hydrotherapy and land</w:t>
      </w:r>
      <w:r w:rsidR="00881D64">
        <w:t>-based</w:t>
      </w:r>
      <w:r w:rsidR="00427953">
        <w:t xml:space="preserve"> treatment for disabled children and young adults and needs to grow th</w:t>
      </w:r>
      <w:r w:rsidR="00881D64">
        <w:t>is</w:t>
      </w:r>
      <w:r w:rsidR="00427953">
        <w:t xml:space="preserve"> service to meet the high demand they have from their local community. Set up by three local physiotherapists with over 40 years’ experience, </w:t>
      </w:r>
      <w:hyperlink r:id="rId8" w:history="1">
        <w:proofErr w:type="spellStart"/>
        <w:r w:rsidR="00427953" w:rsidRPr="00DD5B99">
          <w:rPr>
            <w:rStyle w:val="Hyperlink"/>
            <w:b/>
          </w:rPr>
          <w:t>StarPhysio’s</w:t>
        </w:r>
        <w:proofErr w:type="spellEnd"/>
      </w:hyperlink>
      <w:r w:rsidR="00427953">
        <w:t xml:space="preserve"> goal to provide an accessible and inclusive therapy service is at the heart of its social mission.</w:t>
      </w:r>
    </w:p>
    <w:p w14:paraId="2507C3C9" w14:textId="77777777" w:rsidR="00A26E37" w:rsidRDefault="00A26E37"/>
    <w:p w14:paraId="65BBDEC3" w14:textId="52922CCD" w:rsidR="00A26E37" w:rsidRDefault="002E33AD">
      <w:hyperlink r:id="rId9" w:history="1">
        <w:r w:rsidR="00427953" w:rsidRPr="00DD5B99">
          <w:rPr>
            <w:rStyle w:val="Hyperlink"/>
            <w:b/>
          </w:rPr>
          <w:t>StarPhysio</w:t>
        </w:r>
      </w:hyperlink>
      <w:r w:rsidR="00427953">
        <w:t xml:space="preserve"> are asking the local community to visit their fundraising website at </w:t>
      </w:r>
      <w:hyperlink r:id="rId10">
        <w:r w:rsidR="00427953" w:rsidRPr="00427953">
          <w:rPr>
            <w:color w:val="0070C0"/>
            <w:u w:val="single"/>
          </w:rPr>
          <w:t>http://tiny.cc/makeasplash</w:t>
        </w:r>
      </w:hyperlink>
      <w:r w:rsidR="00427953">
        <w:rPr>
          <w:color w:val="1155CC"/>
          <w:u w:val="single"/>
        </w:rPr>
        <w:t xml:space="preserve"> </w:t>
      </w:r>
      <w:r w:rsidR="00427953" w:rsidRPr="00427953">
        <w:t xml:space="preserve">where you can view </w:t>
      </w:r>
      <w:r w:rsidR="00427953">
        <w:t xml:space="preserve">a short film of our work with some of the children and young people that they treat. It articulates the value and benefits of our mission by those directly involved. They also invite you to take our look at their community interest company website </w:t>
      </w:r>
      <w:hyperlink r:id="rId11" w:history="1">
        <w:r w:rsidR="00427953" w:rsidRPr="00427953">
          <w:rPr>
            <w:rStyle w:val="Hyperlink"/>
            <w:color w:val="0070C0"/>
          </w:rPr>
          <w:t>www.starphysio.org</w:t>
        </w:r>
      </w:hyperlink>
      <w:r w:rsidR="00427953">
        <w:t xml:space="preserve"> to find out more about their work and who they are. Both will be live from 4th May 2018. </w:t>
      </w:r>
    </w:p>
    <w:p w14:paraId="735DBA2D" w14:textId="77777777" w:rsidR="00A26E37" w:rsidRDefault="00A26E37"/>
    <w:p w14:paraId="6DBC3A4B" w14:textId="77777777" w:rsidR="00A26E37" w:rsidRDefault="00427953">
      <w:r>
        <w:t>Notes to the editor:</w:t>
      </w:r>
    </w:p>
    <w:p w14:paraId="69154974" w14:textId="77777777" w:rsidR="00A26E37" w:rsidRDefault="00427953">
      <w:pPr>
        <w:numPr>
          <w:ilvl w:val="0"/>
          <w:numId w:val="1"/>
        </w:numPr>
        <w:contextualSpacing/>
      </w:pPr>
      <w:r>
        <w:t xml:space="preserve">A press release photograph is ready </w:t>
      </w:r>
    </w:p>
    <w:p w14:paraId="70AFCADE" w14:textId="2D226AFB" w:rsidR="00A26E37" w:rsidRDefault="00427953">
      <w:pPr>
        <w:numPr>
          <w:ilvl w:val="0"/>
          <w:numId w:val="1"/>
        </w:numPr>
        <w:contextualSpacing/>
      </w:pPr>
      <w:r>
        <w:t xml:space="preserve">Interviews with the </w:t>
      </w:r>
      <w:hyperlink r:id="rId12" w:history="1">
        <w:r w:rsidRPr="00DD5B99">
          <w:rPr>
            <w:rStyle w:val="Hyperlink"/>
            <w:b/>
          </w:rPr>
          <w:t>StarPhysio</w:t>
        </w:r>
      </w:hyperlink>
      <w:r>
        <w:t xml:space="preserve"> team can be arranged by appointment</w:t>
      </w:r>
    </w:p>
    <w:p w14:paraId="23069DC9" w14:textId="77777777" w:rsidR="00A26E37" w:rsidRDefault="00427953">
      <w:pPr>
        <w:numPr>
          <w:ilvl w:val="0"/>
          <w:numId w:val="1"/>
        </w:numPr>
        <w:contextualSpacing/>
      </w:pPr>
      <w:r>
        <w:t>Fundraising campaign opens on 4th May 2018</w:t>
      </w:r>
    </w:p>
    <w:p w14:paraId="4FDFFAAA" w14:textId="77777777" w:rsidR="00A26E37" w:rsidRDefault="00A26E37"/>
    <w:p w14:paraId="5EA03302" w14:textId="77777777" w:rsidR="00A26E37" w:rsidRDefault="00A26E37"/>
    <w:sectPr w:rsidR="00A26E37">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33DA8" w14:textId="77777777" w:rsidR="00881D64" w:rsidRDefault="00881D64" w:rsidP="00881D64">
      <w:pPr>
        <w:spacing w:line="240" w:lineRule="auto"/>
      </w:pPr>
      <w:r>
        <w:separator/>
      </w:r>
    </w:p>
  </w:endnote>
  <w:endnote w:type="continuationSeparator" w:id="0">
    <w:p w14:paraId="5F715913" w14:textId="77777777" w:rsidR="00881D64" w:rsidRDefault="00881D64" w:rsidP="00881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C2F2" w14:textId="67F9C042" w:rsidR="00881D64" w:rsidRPr="00881D64" w:rsidRDefault="00881D64" w:rsidP="00427953">
    <w:pPr>
      <w:pStyle w:val="Footer"/>
      <w:jc w:val="center"/>
      <w:rPr>
        <w:b/>
        <w:i/>
        <w:color w:val="0070C0"/>
      </w:rPr>
    </w:pPr>
    <w:r w:rsidRPr="00881D64">
      <w:rPr>
        <w:b/>
        <w:i/>
        <w:color w:val="0070C0"/>
      </w:rPr>
      <w:t>Many Journey’s. One Mission.</w:t>
    </w:r>
  </w:p>
  <w:p w14:paraId="1BE7CCDE" w14:textId="77777777" w:rsidR="00881D64" w:rsidRDefault="00881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CE3D7" w14:textId="77777777" w:rsidR="00881D64" w:rsidRDefault="00881D64" w:rsidP="00881D64">
      <w:pPr>
        <w:spacing w:line="240" w:lineRule="auto"/>
      </w:pPr>
      <w:r>
        <w:separator/>
      </w:r>
    </w:p>
  </w:footnote>
  <w:footnote w:type="continuationSeparator" w:id="0">
    <w:p w14:paraId="145B8CE7" w14:textId="77777777" w:rsidR="00881D64" w:rsidRDefault="00881D64" w:rsidP="00881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D834" w14:textId="71A3666E" w:rsidR="00881D64" w:rsidRDefault="00881D64" w:rsidP="00881D64">
    <w:r>
      <w:rPr>
        <w:noProof/>
      </w:rPr>
      <w:drawing>
        <wp:anchor distT="0" distB="0" distL="114300" distR="114300" simplePos="0" relativeHeight="251658240" behindDoc="1" locked="0" layoutInCell="1" allowOverlap="1" wp14:anchorId="02A2E987" wp14:editId="2AE2BA5B">
          <wp:simplePos x="0" y="0"/>
          <wp:positionH relativeFrom="column">
            <wp:posOffset>-774700</wp:posOffset>
          </wp:positionH>
          <wp:positionV relativeFrom="paragraph">
            <wp:posOffset>147320</wp:posOffset>
          </wp:positionV>
          <wp:extent cx="871220" cy="1518285"/>
          <wp:effectExtent l="0" t="0" r="5080" b="5715"/>
          <wp:wrapTight wrapText="bothSides">
            <wp:wrapPolygon edited="0">
              <wp:start x="0" y="0"/>
              <wp:lineTo x="0" y="21410"/>
              <wp:lineTo x="21254" y="21410"/>
              <wp:lineTo x="21254" y="0"/>
              <wp:lineTo x="0" y="0"/>
            </wp:wrapPolygon>
          </wp:wrapTight>
          <wp:docPr id="1" name="Picture 1" descr="StarPhysi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Physi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1518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997F9" w14:textId="7DFC1DB8" w:rsidR="00881D64" w:rsidRDefault="00881D64" w:rsidP="00881D64"/>
  <w:p w14:paraId="3E78E7FB" w14:textId="3DF80B90" w:rsidR="00881D64" w:rsidRDefault="00881D64" w:rsidP="00881D64">
    <w:r>
      <w:t>Star Physiotherapy Community Interest Company – Registered CIC 11108149</w:t>
    </w:r>
  </w:p>
  <w:p w14:paraId="7C04D62A" w14:textId="77777777" w:rsidR="00881D64" w:rsidRDefault="00881D64" w:rsidP="00881D64">
    <w:r>
      <w:t xml:space="preserve">Press Contacts: Steve </w:t>
    </w:r>
    <w:proofErr w:type="spellStart"/>
    <w:r>
      <w:t>Southwell</w:t>
    </w:r>
    <w:proofErr w:type="spellEnd"/>
    <w:r>
      <w:t xml:space="preserve"> 07974 704249 and Jo Wilkes 07847173870 </w:t>
    </w:r>
  </w:p>
  <w:p w14:paraId="3F68623F" w14:textId="434174D0" w:rsidR="00881D64" w:rsidRDefault="00881D64" w:rsidP="00881D64">
    <w:r>
      <w:t xml:space="preserve">email: </w:t>
    </w:r>
    <w:hyperlink r:id="rId2" w:history="1">
      <w:r w:rsidRPr="00CE1525">
        <w:rPr>
          <w:rStyle w:val="Hyperlink"/>
        </w:rPr>
        <w:t>info@starphysio.org</w:t>
      </w:r>
    </w:hyperlink>
  </w:p>
  <w:p w14:paraId="6B7F94DB" w14:textId="3013D860" w:rsidR="00881D64" w:rsidRDefault="00881D64" w:rsidP="00881D64">
    <w:r>
      <w:t>www.starphysio.org</w:t>
    </w:r>
  </w:p>
  <w:p w14:paraId="4D3C287C" w14:textId="49711779" w:rsidR="00881D64" w:rsidRDefault="00881D64">
    <w:pPr>
      <w:pStyle w:val="Header"/>
    </w:pPr>
  </w:p>
  <w:p w14:paraId="5E6B97FD" w14:textId="19A0BC40" w:rsidR="00881D64" w:rsidRDefault="00881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45EB7"/>
    <w:multiLevelType w:val="multilevel"/>
    <w:tmpl w:val="B470C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37"/>
    <w:rsid w:val="00181279"/>
    <w:rsid w:val="00427953"/>
    <w:rsid w:val="00881D64"/>
    <w:rsid w:val="00A26E37"/>
    <w:rsid w:val="00DD5B99"/>
    <w:rsid w:val="00FE4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7116F"/>
  <w15:docId w15:val="{14953733-644F-440C-A290-CB002284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81D64"/>
    <w:pPr>
      <w:tabs>
        <w:tab w:val="center" w:pos="4513"/>
        <w:tab w:val="right" w:pos="9026"/>
      </w:tabs>
      <w:spacing w:line="240" w:lineRule="auto"/>
    </w:pPr>
  </w:style>
  <w:style w:type="character" w:customStyle="1" w:styleId="HeaderChar">
    <w:name w:val="Header Char"/>
    <w:basedOn w:val="DefaultParagraphFont"/>
    <w:link w:val="Header"/>
    <w:uiPriority w:val="99"/>
    <w:rsid w:val="00881D64"/>
  </w:style>
  <w:style w:type="paragraph" w:styleId="Footer">
    <w:name w:val="footer"/>
    <w:basedOn w:val="Normal"/>
    <w:link w:val="FooterChar"/>
    <w:uiPriority w:val="99"/>
    <w:unhideWhenUsed/>
    <w:rsid w:val="00881D64"/>
    <w:pPr>
      <w:tabs>
        <w:tab w:val="center" w:pos="4513"/>
        <w:tab w:val="right" w:pos="9026"/>
      </w:tabs>
      <w:spacing w:line="240" w:lineRule="auto"/>
    </w:pPr>
  </w:style>
  <w:style w:type="character" w:customStyle="1" w:styleId="FooterChar">
    <w:name w:val="Footer Char"/>
    <w:basedOn w:val="DefaultParagraphFont"/>
    <w:link w:val="Footer"/>
    <w:uiPriority w:val="99"/>
    <w:rsid w:val="00881D64"/>
  </w:style>
  <w:style w:type="character" w:styleId="Hyperlink">
    <w:name w:val="Hyperlink"/>
    <w:basedOn w:val="DefaultParagraphFont"/>
    <w:uiPriority w:val="99"/>
    <w:unhideWhenUsed/>
    <w:rsid w:val="00881D64"/>
    <w:rPr>
      <w:color w:val="0000FF" w:themeColor="hyperlink"/>
      <w:u w:val="single"/>
    </w:rPr>
  </w:style>
  <w:style w:type="character" w:styleId="UnresolvedMention">
    <w:name w:val="Unresolved Mention"/>
    <w:basedOn w:val="DefaultParagraphFont"/>
    <w:uiPriority w:val="99"/>
    <w:semiHidden/>
    <w:unhideWhenUsed/>
    <w:rsid w:val="00881D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arphysio.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rphysio.org" TargetMode="External"/><Relationship Id="rId12" Type="http://schemas.openxmlformats.org/officeDocument/2006/relationships/hyperlink" Target="https://starphysi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rphysi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iny.cc/makeasplash" TargetMode="External"/><Relationship Id="rId4" Type="http://schemas.openxmlformats.org/officeDocument/2006/relationships/webSettings" Target="webSettings.xml"/><Relationship Id="rId9" Type="http://schemas.openxmlformats.org/officeDocument/2006/relationships/hyperlink" Target="https://starphysio.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tarphysio.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wilkes</dc:creator>
  <cp:lastModifiedBy>jo wilkes</cp:lastModifiedBy>
  <cp:revision>6</cp:revision>
  <dcterms:created xsi:type="dcterms:W3CDTF">2018-04-28T18:19:00Z</dcterms:created>
  <dcterms:modified xsi:type="dcterms:W3CDTF">2018-04-29T19:07:00Z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