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F7C9" w14:textId="52BB8874" w:rsidR="000355EA" w:rsidRDefault="00DA2EB7" w:rsidP="00DA2EB7">
      <w:pPr>
        <w:shd w:val="clear" w:color="auto" w:fill="FFFFFF"/>
        <w:spacing w:after="100" w:afterAutospacing="1" w:line="276" w:lineRule="auto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br/>
      </w:r>
      <w:r w:rsidR="000355EA" w:rsidRPr="00DA2EB7">
        <w:rPr>
          <w:rFonts w:ascii="Arial" w:hAnsi="Arial" w:cs="Arial"/>
          <w:b/>
          <w:bCs/>
          <w:sz w:val="52"/>
          <w:szCs w:val="52"/>
        </w:rPr>
        <w:t>Alan North Joins Podia Senior Leadership Team As Chief Commercial Officer</w:t>
      </w:r>
    </w:p>
    <w:p w14:paraId="7F6E9C7C" w14:textId="6589F2F7" w:rsidR="00DA2EB7" w:rsidRPr="00DA2EB7" w:rsidRDefault="00DA2EB7" w:rsidP="00DA2EB7">
      <w:pPr>
        <w:shd w:val="clear" w:color="auto" w:fill="FFFFFF"/>
        <w:spacing w:after="100" w:afterAutospacing="1" w:line="276" w:lineRule="auto"/>
        <w:rPr>
          <w:rFonts w:ascii="Arial" w:hAnsi="Arial" w:cs="Arial"/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783ADE7F" wp14:editId="05769624">
            <wp:extent cx="4953000" cy="3301268"/>
            <wp:effectExtent l="0" t="0" r="0" b="0"/>
            <wp:docPr id="2" name="Picture 2" descr="A person wearing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earing glasses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411" cy="330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1DD27" w14:textId="1059415D" w:rsidR="00CB300E" w:rsidRPr="00DA2EB7" w:rsidRDefault="000355EA" w:rsidP="00DA2EB7">
      <w:pPr>
        <w:spacing w:line="276" w:lineRule="auto"/>
        <w:rPr>
          <w:rFonts w:ascii="Arial" w:hAnsi="Arial" w:cs="Arial"/>
          <w:sz w:val="24"/>
          <w:szCs w:val="24"/>
        </w:rPr>
      </w:pPr>
      <w:r w:rsidRPr="00DA2EB7">
        <w:rPr>
          <w:rFonts w:ascii="Arial" w:hAnsi="Arial" w:cs="Arial"/>
          <w:b/>
          <w:bCs/>
        </w:rPr>
        <w:t>Newbury, UK: 19/05/2021, 09:00am BST:</w:t>
      </w:r>
      <w:r w:rsidRPr="00DA2EB7">
        <w:rPr>
          <w:rFonts w:ascii="Arial" w:hAnsi="Arial" w:cs="Arial"/>
        </w:rPr>
        <w:t xml:space="preserve"> </w:t>
      </w:r>
      <w:r w:rsidR="00CB300E" w:rsidRPr="00C32DCE">
        <w:rPr>
          <w:rFonts w:ascii="Arial" w:hAnsi="Arial" w:cs="Arial"/>
          <w:b/>
          <w:bCs/>
          <w:sz w:val="24"/>
          <w:szCs w:val="24"/>
        </w:rPr>
        <w:t xml:space="preserve">Following the </w:t>
      </w:r>
      <w:hyperlink r:id="rId11" w:history="1">
        <w:r w:rsidR="00CB300E" w:rsidRPr="00C32DCE">
          <w:rPr>
            <w:rStyle w:val="Hyperlink"/>
            <w:rFonts w:ascii="Arial" w:hAnsi="Arial" w:cs="Arial"/>
            <w:b/>
            <w:bCs/>
            <w:sz w:val="24"/>
            <w:szCs w:val="24"/>
          </w:rPr>
          <w:t>recent launch</w:t>
        </w:r>
      </w:hyperlink>
      <w:r w:rsidR="00CB300E" w:rsidRPr="00C32DCE">
        <w:rPr>
          <w:rFonts w:ascii="Arial" w:hAnsi="Arial" w:cs="Arial"/>
          <w:b/>
          <w:bCs/>
          <w:sz w:val="24"/>
          <w:szCs w:val="24"/>
        </w:rPr>
        <w:t xml:space="preserve"> in the UK, </w:t>
      </w:r>
      <w:hyperlink r:id="rId12" w:history="1">
        <w:r w:rsidRPr="00C32DCE">
          <w:rPr>
            <w:rStyle w:val="Hyperlink"/>
            <w:rFonts w:ascii="Arial" w:hAnsi="Arial" w:cs="Arial"/>
            <w:b/>
            <w:bCs/>
            <w:sz w:val="24"/>
            <w:szCs w:val="24"/>
          </w:rPr>
          <w:t>Podi</w:t>
        </w:r>
        <w:r w:rsidR="00847E1F" w:rsidRPr="00C32DCE">
          <w:rPr>
            <w:rStyle w:val="Hyperlink"/>
            <w:rFonts w:ascii="Arial" w:hAnsi="Arial" w:cs="Arial"/>
            <w:b/>
            <w:bCs/>
            <w:sz w:val="24"/>
            <w:szCs w:val="24"/>
          </w:rPr>
          <w:t>a</w:t>
        </w:r>
      </w:hyperlink>
      <w:r w:rsidR="00CB300E" w:rsidRPr="00C32DCE">
        <w:rPr>
          <w:rFonts w:ascii="Arial" w:hAnsi="Arial" w:cs="Arial"/>
          <w:b/>
          <w:bCs/>
          <w:sz w:val="24"/>
          <w:szCs w:val="24"/>
        </w:rPr>
        <w:t>, the new service provider of high-performance workspaces,</w:t>
      </w:r>
      <w:r w:rsidRPr="00C32DCE">
        <w:rPr>
          <w:rFonts w:ascii="Arial" w:hAnsi="Arial" w:cs="Arial"/>
          <w:b/>
          <w:bCs/>
          <w:sz w:val="24"/>
          <w:szCs w:val="24"/>
        </w:rPr>
        <w:t xml:space="preserve"> today announced that </w:t>
      </w:r>
      <w:hyperlink r:id="rId13" w:history="1">
        <w:r w:rsidRPr="00C32DCE">
          <w:rPr>
            <w:rStyle w:val="Hyperlink"/>
            <w:rFonts w:ascii="Arial" w:hAnsi="Arial" w:cs="Arial"/>
            <w:b/>
            <w:bCs/>
            <w:sz w:val="24"/>
            <w:szCs w:val="24"/>
          </w:rPr>
          <w:t>Alan North</w:t>
        </w:r>
      </w:hyperlink>
      <w:r w:rsidRPr="00C32DCE">
        <w:rPr>
          <w:rFonts w:ascii="Arial" w:hAnsi="Arial" w:cs="Arial"/>
          <w:b/>
          <w:bCs/>
          <w:sz w:val="24"/>
          <w:szCs w:val="24"/>
        </w:rPr>
        <w:t xml:space="preserve"> has </w:t>
      </w:r>
      <w:r w:rsidR="00CB300E" w:rsidRPr="00C32DCE">
        <w:rPr>
          <w:rFonts w:ascii="Arial" w:hAnsi="Arial" w:cs="Arial"/>
          <w:b/>
          <w:bCs/>
          <w:sz w:val="24"/>
          <w:szCs w:val="24"/>
        </w:rPr>
        <w:t xml:space="preserve">joined the senior leadership team as </w:t>
      </w:r>
      <w:r w:rsidRPr="00C32DCE">
        <w:rPr>
          <w:rFonts w:ascii="Arial" w:hAnsi="Arial" w:cs="Arial"/>
          <w:b/>
          <w:bCs/>
          <w:sz w:val="24"/>
          <w:szCs w:val="24"/>
        </w:rPr>
        <w:t>Chief Commercial Offer</w:t>
      </w:r>
      <w:r w:rsidR="00CB300E" w:rsidRPr="00C32DCE">
        <w:rPr>
          <w:rFonts w:ascii="Arial" w:hAnsi="Arial" w:cs="Arial"/>
          <w:b/>
          <w:bCs/>
          <w:sz w:val="24"/>
          <w:szCs w:val="24"/>
        </w:rPr>
        <w:t>.</w:t>
      </w:r>
    </w:p>
    <w:p w14:paraId="39C05047" w14:textId="50814481" w:rsidR="000355EA" w:rsidRPr="00DA2EB7" w:rsidRDefault="00CB300E" w:rsidP="00DA2EB7">
      <w:pPr>
        <w:spacing w:line="276" w:lineRule="auto"/>
        <w:rPr>
          <w:rFonts w:ascii="Arial" w:hAnsi="Arial" w:cs="Arial"/>
          <w:sz w:val="24"/>
          <w:szCs w:val="24"/>
        </w:rPr>
      </w:pPr>
      <w:r w:rsidRPr="00DA2EB7">
        <w:rPr>
          <w:rFonts w:ascii="Arial" w:hAnsi="Arial" w:cs="Arial"/>
          <w:sz w:val="24"/>
          <w:szCs w:val="24"/>
        </w:rPr>
        <w:t>S</w:t>
      </w:r>
      <w:r w:rsidR="000355EA" w:rsidRPr="00DA2EB7">
        <w:rPr>
          <w:rFonts w:ascii="Arial" w:hAnsi="Arial" w:cs="Arial"/>
          <w:sz w:val="24"/>
          <w:szCs w:val="24"/>
        </w:rPr>
        <w:t>pearhead</w:t>
      </w:r>
      <w:r w:rsidRPr="00DA2EB7">
        <w:rPr>
          <w:rFonts w:ascii="Arial" w:hAnsi="Arial" w:cs="Arial"/>
          <w:sz w:val="24"/>
          <w:szCs w:val="24"/>
        </w:rPr>
        <w:t>ing</w:t>
      </w:r>
      <w:r w:rsidR="000355EA" w:rsidRPr="00DA2EB7">
        <w:rPr>
          <w:rFonts w:ascii="Arial" w:hAnsi="Arial" w:cs="Arial"/>
          <w:sz w:val="24"/>
          <w:szCs w:val="24"/>
        </w:rPr>
        <w:t xml:space="preserve"> the new company’s growth</w:t>
      </w:r>
      <w:r w:rsidRPr="00DA2EB7">
        <w:rPr>
          <w:rFonts w:ascii="Arial" w:hAnsi="Arial" w:cs="Arial"/>
          <w:sz w:val="24"/>
          <w:szCs w:val="24"/>
        </w:rPr>
        <w:t>, North will assume responsibility for all sales activity, supplier relationships and commercial operations within the</w:t>
      </w:r>
      <w:r w:rsidR="009F650E">
        <w:rPr>
          <w:rFonts w:ascii="Arial" w:hAnsi="Arial" w:cs="Arial"/>
          <w:sz w:val="24"/>
          <w:szCs w:val="24"/>
        </w:rPr>
        <w:t xml:space="preserve"> innovative</w:t>
      </w:r>
      <w:r w:rsidRPr="00DA2E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650E">
        <w:rPr>
          <w:rFonts w:ascii="Arial" w:hAnsi="Arial" w:cs="Arial"/>
          <w:sz w:val="24"/>
          <w:szCs w:val="24"/>
        </w:rPr>
        <w:t>startup</w:t>
      </w:r>
      <w:proofErr w:type="spellEnd"/>
      <w:r w:rsidRPr="00DA2EB7">
        <w:rPr>
          <w:rFonts w:ascii="Arial" w:hAnsi="Arial" w:cs="Arial"/>
          <w:sz w:val="24"/>
          <w:szCs w:val="24"/>
        </w:rPr>
        <w:t xml:space="preserve"> that </w:t>
      </w:r>
      <w:r w:rsidR="009F650E">
        <w:rPr>
          <w:rFonts w:ascii="Arial" w:hAnsi="Arial" w:cs="Arial"/>
          <w:sz w:val="24"/>
          <w:szCs w:val="24"/>
        </w:rPr>
        <w:t>provides</w:t>
      </w:r>
      <w:r w:rsidRPr="00DA2EB7">
        <w:rPr>
          <w:rFonts w:ascii="Arial" w:hAnsi="Arial" w:cs="Arial"/>
          <w:sz w:val="24"/>
          <w:szCs w:val="24"/>
        </w:rPr>
        <w:t xml:space="preserve"> workspace</w:t>
      </w:r>
      <w:r w:rsidR="00EF122E">
        <w:rPr>
          <w:rFonts w:ascii="Arial" w:hAnsi="Arial" w:cs="Arial"/>
          <w:sz w:val="24"/>
          <w:szCs w:val="24"/>
        </w:rPr>
        <w:t xml:space="preserve"> and software</w:t>
      </w:r>
      <w:r w:rsidRPr="00DA2EB7">
        <w:rPr>
          <w:rFonts w:ascii="Arial" w:hAnsi="Arial" w:cs="Arial"/>
          <w:sz w:val="24"/>
          <w:szCs w:val="24"/>
        </w:rPr>
        <w:t xml:space="preserve"> solutions combining technology</w:t>
      </w:r>
      <w:r w:rsidR="00EF122E">
        <w:rPr>
          <w:rFonts w:ascii="Arial" w:hAnsi="Arial" w:cs="Arial"/>
          <w:sz w:val="24"/>
          <w:szCs w:val="24"/>
        </w:rPr>
        <w:t xml:space="preserve"> and </w:t>
      </w:r>
      <w:r w:rsidRPr="00DA2EB7">
        <w:rPr>
          <w:rFonts w:ascii="Arial" w:hAnsi="Arial" w:cs="Arial"/>
          <w:sz w:val="24"/>
          <w:szCs w:val="24"/>
        </w:rPr>
        <w:t xml:space="preserve">furniture </w:t>
      </w:r>
      <w:r w:rsidR="00694D44">
        <w:rPr>
          <w:rFonts w:ascii="Arial" w:hAnsi="Arial" w:cs="Arial"/>
          <w:sz w:val="24"/>
          <w:szCs w:val="24"/>
        </w:rPr>
        <w:t>plus</w:t>
      </w:r>
      <w:r w:rsidR="00694D44" w:rsidRPr="00DA2EB7">
        <w:rPr>
          <w:rFonts w:ascii="Arial" w:hAnsi="Arial" w:cs="Arial"/>
          <w:sz w:val="24"/>
          <w:szCs w:val="24"/>
        </w:rPr>
        <w:t xml:space="preserve"> </w:t>
      </w:r>
      <w:r w:rsidRPr="00DA2EB7">
        <w:rPr>
          <w:rFonts w:ascii="Arial" w:hAnsi="Arial" w:cs="Arial"/>
          <w:sz w:val="24"/>
          <w:szCs w:val="24"/>
        </w:rPr>
        <w:t>well-being and productivity content</w:t>
      </w:r>
      <w:r w:rsidR="00DA2EB7">
        <w:rPr>
          <w:rFonts w:ascii="Arial" w:hAnsi="Arial" w:cs="Arial"/>
          <w:sz w:val="24"/>
          <w:szCs w:val="24"/>
        </w:rPr>
        <w:t>.</w:t>
      </w:r>
    </w:p>
    <w:p w14:paraId="10837F3B" w14:textId="0911A8F1" w:rsidR="00CB300E" w:rsidRDefault="00CB300E" w:rsidP="00DA2EB7">
      <w:p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A2EB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With over 2 decades of experience in the AV industry, North is</w:t>
      </w:r>
      <w:r w:rsidR="00694D4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well</w:t>
      </w:r>
      <w:r w:rsidRPr="00DA2EB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placed to </w:t>
      </w:r>
      <w:r w:rsidR="00847E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support</w:t>
      </w:r>
      <w:r w:rsidRPr="00DA2EB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9F650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Podia in delivering the best-in-class remote working and office technology</w:t>
      </w:r>
      <w:r w:rsidR="00694D4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solutions</w:t>
      </w:r>
      <w:r w:rsidR="00C32DC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 from the likes of Poly, DTEN, Logitech and LG</w:t>
      </w:r>
      <w:r w:rsidR="00A839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  <w:r w:rsidR="009F650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This </w:t>
      </w:r>
      <w:r w:rsidR="00694D4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combined </w:t>
      </w:r>
      <w:r w:rsidR="009F650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with </w:t>
      </w:r>
      <w:r w:rsidR="00694D4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the </w:t>
      </w:r>
      <w:r w:rsidR="00C32DC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industry </w:t>
      </w:r>
      <w:r w:rsidR="009F650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experience </w:t>
      </w:r>
      <w:r w:rsidR="00694D4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of </w:t>
      </w:r>
      <w:r w:rsidR="009F650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Podia founders</w:t>
      </w:r>
      <w:r w:rsidR="00C32DC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</w:t>
      </w:r>
      <w:r w:rsidR="009F650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Steve Harris and Rob Smith, make </w:t>
      </w:r>
      <w:r w:rsidR="00847E1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 level of expertise and technical knowledge</w:t>
      </w:r>
      <w:r w:rsidR="00C32DC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within the team outstanding.</w:t>
      </w:r>
    </w:p>
    <w:p w14:paraId="4405C768" w14:textId="76D26C75" w:rsidR="00C32DCE" w:rsidRDefault="00C32DCE" w:rsidP="00C32DCE">
      <w:pPr>
        <w:shd w:val="clear" w:color="auto" w:fill="FFFFFF"/>
        <w:spacing w:after="203"/>
        <w:rPr>
          <w:rFonts w:ascii="Arial" w:hAnsi="Arial" w:cs="Arial"/>
          <w:b/>
          <w:bCs/>
          <w:color w:val="000000"/>
        </w:rPr>
      </w:pPr>
      <w:r w:rsidRPr="00DA2EB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North commented: </w:t>
      </w:r>
      <w:r w:rsidRPr="000355E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“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I’m thrilled to be joining Podia </w:t>
      </w:r>
      <w:r w:rsidR="00694D4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</w:t>
      </w:r>
      <w:r w:rsidR="00EF122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there is a </w:t>
      </w:r>
      <w:r w:rsidR="00694D4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clear and compelling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need for a solution like ours</w:t>
      </w:r>
      <w:r w:rsidR="00694D4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for every</w:t>
      </w:r>
      <w:r w:rsidR="00EE264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single</w:t>
      </w:r>
      <w:r w:rsidR="00694D4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business that wants to provide</w:t>
      </w:r>
      <w:r w:rsidR="00EE264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high </w:t>
      </w:r>
      <w:r w:rsidR="00EE2648">
        <w:rPr>
          <w:rFonts w:ascii="Arial" w:eastAsia="Times New Roman" w:hAnsi="Arial" w:cs="Arial"/>
          <w:color w:val="333333"/>
          <w:sz w:val="24"/>
          <w:szCs w:val="24"/>
          <w:lang w:eastAsia="en-GB"/>
        </w:rPr>
        <w:lastRenderedPageBreak/>
        <w:t>performance</w:t>
      </w:r>
      <w:r w:rsidR="00694D4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workspace</w:t>
      </w:r>
      <w:r w:rsidR="00EE264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</w:t>
      </w:r>
      <w:r w:rsidR="00694D4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EE264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for both</w:t>
      </w:r>
      <w:r w:rsidR="00694D4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remote </w:t>
      </w:r>
      <w:r w:rsidR="00EE264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</w:t>
      </w:r>
      <w:r w:rsidR="00694D4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mployees</w:t>
      </w:r>
      <w:r w:rsidR="00EE264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and </w:t>
      </w:r>
      <w:r w:rsidR="00EF122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in </w:t>
      </w:r>
      <w:r w:rsidR="00EE264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 office</w:t>
      </w:r>
      <w:r w:rsidR="00694D4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  <w:r w:rsidR="00AB070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I am confident that with our strong team and </w:t>
      </w:r>
      <w:r w:rsidR="00EF122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software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we </w:t>
      </w:r>
      <w:r w:rsidR="00EE264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can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enable</w:t>
      </w:r>
      <w:r w:rsidR="00E002B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our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EE264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customers </w:t>
      </w:r>
      <w:r w:rsidR="00694D4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to deliver a</w:t>
      </w:r>
      <w:r w:rsidR="00E002B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 effective</w:t>
      </w:r>
      <w:r w:rsidR="00694D4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solution</w:t>
      </w:r>
      <w:r w:rsidR="00EE264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right across their business</w:t>
      </w:r>
      <w:r w:rsidR="00694D4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to </w:t>
      </w:r>
      <w:r w:rsidR="00E002B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both </w:t>
      </w:r>
      <w:r w:rsidR="00694D4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attract and retain their talent</w:t>
      </w:r>
      <w:r w:rsidR="00E002B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A839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plus</w:t>
      </w:r>
      <w:r w:rsidR="00E002B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drive productivity and well-being </w:t>
      </w:r>
      <w:r w:rsidR="00A839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 any hybrid or remote working environment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. </w:t>
      </w:r>
      <w:r w:rsidR="00E002B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As</w:t>
      </w:r>
      <w:r w:rsidR="00EE264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we emerge from Covid i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t’s an exciting time for our business right now and I am looking forward to being part of the Podia leadership team as we embark on this journey.</w:t>
      </w:r>
      <w:r w:rsidRPr="000355E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”</w:t>
      </w:r>
      <w:r w:rsidRPr="00DA2EB7">
        <w:rPr>
          <w:rFonts w:ascii="Arial" w:hAnsi="Arial" w:cs="Arial"/>
          <w:b/>
          <w:bCs/>
          <w:color w:val="000000"/>
        </w:rPr>
        <w:t xml:space="preserve"> </w:t>
      </w:r>
    </w:p>
    <w:p w14:paraId="26008420" w14:textId="791FDBBB" w:rsidR="000355EA" w:rsidRPr="000355EA" w:rsidRDefault="00847E1F" w:rsidP="00DA2EB7">
      <w:p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Prior to joining Podia</w:t>
      </w:r>
      <w:r w:rsidR="000355EA" w:rsidRPr="000355E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</w:t>
      </w:r>
      <w:r w:rsidR="000355EA" w:rsidRPr="00DA2EB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North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’s most recent position </w:t>
      </w:r>
      <w:r w:rsidR="000355EA" w:rsidRPr="000355E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was managing director of </w:t>
      </w:r>
      <w:r w:rsidR="000355EA" w:rsidRPr="00DA2EB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 European AV reseller - </w:t>
      </w:r>
      <w:r w:rsidR="000355EA" w:rsidRPr="00DA2EB7">
        <w:rPr>
          <w:rFonts w:ascii="Arial" w:hAnsi="Arial" w:cs="Arial"/>
          <w:sz w:val="24"/>
          <w:szCs w:val="24"/>
          <w:shd w:val="clear" w:color="auto" w:fill="FFFFFF"/>
        </w:rPr>
        <w:t>AVEX International</w:t>
      </w:r>
      <w:r w:rsidR="00DA2EB7" w:rsidRPr="00DA2EB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 where he spent the last 6 years.</w:t>
      </w:r>
      <w:r w:rsidR="000355EA" w:rsidRPr="000355E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Pr="000355E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Preceding</w:t>
      </w:r>
      <w:r w:rsidR="000355EA" w:rsidRPr="000355E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that role, </w:t>
      </w:r>
      <w:r w:rsidR="00DA2EB7" w:rsidRPr="00DA2EB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</w:t>
      </w:r>
      <w:r w:rsidR="000355EA" w:rsidRPr="00DA2EB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e </w:t>
      </w:r>
      <w:r w:rsidR="000355EA" w:rsidRPr="000355E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held </w:t>
      </w:r>
      <w:r w:rsidR="00DA2EB7" w:rsidRPr="00DA2EB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various sales roles</w:t>
      </w:r>
      <w:r w:rsidR="000355EA" w:rsidRPr="000355E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ascending through a series of positions, eventually serving as </w:t>
      </w:r>
      <w:r w:rsidR="009F650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sales director and then </w:t>
      </w:r>
      <w:r w:rsidR="00DA2EB7" w:rsidRPr="00DA2EB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managing director</w:t>
      </w:r>
      <w:r w:rsidR="000355EA" w:rsidRPr="000355E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14:paraId="4997A01B" w14:textId="063DC26D" w:rsidR="00DA2EB7" w:rsidRPr="00E34749" w:rsidRDefault="00DA2EB7" w:rsidP="00DA2EB7">
      <w:pPr>
        <w:shd w:val="clear" w:color="auto" w:fill="FFFFFF"/>
        <w:spacing w:after="203"/>
        <w:rPr>
          <w:rFonts w:ascii="Arial" w:hAnsi="Arial" w:cs="Arial"/>
          <w:b/>
          <w:bCs/>
          <w:color w:val="000000"/>
        </w:rPr>
      </w:pPr>
      <w:r w:rsidRPr="00E34749">
        <w:rPr>
          <w:rFonts w:ascii="Arial" w:hAnsi="Arial" w:cs="Arial"/>
          <w:b/>
          <w:bCs/>
          <w:color w:val="000000"/>
        </w:rPr>
        <w:t xml:space="preserve">For more information about Podia, or to get in touch, please visit: </w:t>
      </w:r>
      <w:r w:rsidRPr="00E34749">
        <w:rPr>
          <w:rFonts w:ascii="Arial" w:hAnsi="Arial" w:cs="Arial"/>
          <w:b/>
          <w:bCs/>
          <w:color w:val="000000"/>
          <w:shd w:val="clear" w:color="auto" w:fill="FFFFFF"/>
        </w:rPr>
        <w:t>http://www.podia.work</w:t>
      </w:r>
    </w:p>
    <w:p w14:paraId="4FDD9F8E" w14:textId="77777777" w:rsidR="00DA2EB7" w:rsidRPr="00E34749" w:rsidRDefault="00DA2EB7" w:rsidP="00DA2EB7">
      <w:pPr>
        <w:shd w:val="clear" w:color="auto" w:fill="FFFFFF"/>
        <w:spacing w:after="203"/>
        <w:rPr>
          <w:rFonts w:ascii="Arial" w:hAnsi="Arial" w:cs="Arial"/>
          <w:color w:val="000000"/>
        </w:rPr>
      </w:pPr>
    </w:p>
    <w:p w14:paraId="043EE88D" w14:textId="77777777" w:rsidR="00DA2EB7" w:rsidRPr="00E34749" w:rsidRDefault="00DA2EB7" w:rsidP="00DA2EB7">
      <w:pPr>
        <w:shd w:val="clear" w:color="auto" w:fill="FFFFFF"/>
        <w:spacing w:after="203"/>
        <w:rPr>
          <w:rFonts w:ascii="Arial" w:hAnsi="Arial" w:cs="Arial"/>
          <w:b/>
          <w:bCs/>
          <w:color w:val="000000"/>
        </w:rPr>
      </w:pPr>
      <w:r w:rsidRPr="00E34749">
        <w:rPr>
          <w:rFonts w:ascii="Arial" w:hAnsi="Arial" w:cs="Arial"/>
          <w:b/>
          <w:bCs/>
          <w:color w:val="000000"/>
        </w:rPr>
        <w:t>About Podia</w:t>
      </w:r>
    </w:p>
    <w:p w14:paraId="7C6C1427" w14:textId="364118C8" w:rsidR="00DA2EB7" w:rsidRPr="00292B01" w:rsidRDefault="00DA2EB7" w:rsidP="00DA2EB7">
      <w:pPr>
        <w:rPr>
          <w:rFonts w:ascii="Arial" w:hAnsi="Arial" w:cs="Arial"/>
        </w:rPr>
      </w:pPr>
      <w:proofErr w:type="spellStart"/>
      <w:r w:rsidRPr="00292B01">
        <w:rPr>
          <w:rFonts w:ascii="Arial" w:hAnsi="Arial" w:cs="Arial"/>
        </w:rPr>
        <w:t>Podia</w:t>
      </w:r>
      <w:r w:rsidR="00847E1F">
        <w:rPr>
          <w:rFonts w:ascii="Arial" w:hAnsi="Arial" w:cs="Arial"/>
        </w:rPr>
        <w:t>.Work</w:t>
      </w:r>
      <w:proofErr w:type="spellEnd"/>
      <w:r w:rsidR="00847E1F">
        <w:rPr>
          <w:rFonts w:ascii="Arial" w:hAnsi="Arial" w:cs="Arial"/>
        </w:rPr>
        <w:t xml:space="preserve"> Ltd</w:t>
      </w:r>
      <w:r w:rsidRPr="00292B01">
        <w:rPr>
          <w:rFonts w:ascii="Arial" w:hAnsi="Arial" w:cs="Arial"/>
        </w:rPr>
        <w:t xml:space="preserve"> is a new company that helps people thrive in work and life through high-performance workspaces that increase productivity and wellbeing. Their fully integrated, pay monthly workspace solutions deliver premium technology, stylish furniture and supportive employee wellbeing content. </w:t>
      </w:r>
    </w:p>
    <w:p w14:paraId="251914E2" w14:textId="77777777" w:rsidR="00DA2EB7" w:rsidRPr="00292B01" w:rsidRDefault="00DA2EB7" w:rsidP="00DA2EB7">
      <w:pPr>
        <w:rPr>
          <w:rFonts w:ascii="Arial" w:hAnsi="Arial" w:cs="Arial"/>
        </w:rPr>
      </w:pPr>
      <w:r w:rsidRPr="00292B01">
        <w:rPr>
          <w:rFonts w:ascii="Arial" w:hAnsi="Arial" w:cs="Arial"/>
        </w:rPr>
        <w:t xml:space="preserve">Podia offers a range of home and office bundles with a simplified purchase, install and user experience, all available through a centralised remote management software platform. What’s more, their strong focus on learning and development makes a compelling offer for both employees and employers of all sizes. </w:t>
      </w:r>
    </w:p>
    <w:p w14:paraId="41BE7886" w14:textId="77777777" w:rsidR="00847E1F" w:rsidRDefault="00DA2EB7" w:rsidP="00DA2EB7">
      <w:pPr>
        <w:rPr>
          <w:rFonts w:ascii="Arial" w:hAnsi="Arial" w:cs="Arial"/>
        </w:rPr>
      </w:pPr>
      <w:r w:rsidRPr="00292B01">
        <w:rPr>
          <w:rFonts w:ascii="Arial" w:hAnsi="Arial" w:cs="Arial"/>
        </w:rPr>
        <w:t xml:space="preserve">Podia’s founding team is built on a passionate and supportive culture that puts sustainability and community development at the heart of the business. </w:t>
      </w:r>
    </w:p>
    <w:p w14:paraId="7863D9C4" w14:textId="3CFFF09C" w:rsidR="00DA2EB7" w:rsidRPr="00292B01" w:rsidRDefault="00DA2EB7" w:rsidP="00DA2EB7">
      <w:pPr>
        <w:rPr>
          <w:rFonts w:ascii="Arial" w:hAnsi="Arial" w:cs="Arial"/>
        </w:rPr>
      </w:pPr>
      <w:r w:rsidRPr="00292B01">
        <w:rPr>
          <w:rFonts w:ascii="Arial" w:hAnsi="Arial" w:cs="Arial"/>
        </w:rPr>
        <w:t>Welcome to next level workspaces</w:t>
      </w:r>
      <w:r w:rsidR="00847E1F">
        <w:rPr>
          <w:rFonts w:ascii="Arial" w:hAnsi="Arial" w:cs="Arial"/>
        </w:rPr>
        <w:t>.</w:t>
      </w:r>
    </w:p>
    <w:p w14:paraId="29A62F63" w14:textId="77777777" w:rsidR="00DA2EB7" w:rsidRPr="0023423E" w:rsidRDefault="00DA2EB7" w:rsidP="00DA2EB7"/>
    <w:p w14:paraId="6774B41E" w14:textId="77777777" w:rsidR="00DA2EB7" w:rsidRPr="00E34749" w:rsidRDefault="00DA2EB7" w:rsidP="00DA2EB7">
      <w:pPr>
        <w:rPr>
          <w:rStyle w:val="Hyperlink"/>
          <w:rFonts w:ascii="Arial" w:hAnsi="Arial" w:cs="Arial"/>
          <w:i/>
          <w:iCs/>
        </w:rPr>
      </w:pPr>
      <w:r w:rsidRPr="00E34749">
        <w:rPr>
          <w:rFonts w:ascii="Arial" w:hAnsi="Arial" w:cs="Arial"/>
          <w:i/>
          <w:iCs/>
        </w:rPr>
        <w:t xml:space="preserve">For more information visit: </w:t>
      </w:r>
      <w:hyperlink r:id="rId14" w:history="1">
        <w:r w:rsidRPr="00E34749">
          <w:rPr>
            <w:rStyle w:val="Hyperlink"/>
            <w:rFonts w:ascii="Arial" w:hAnsi="Arial" w:cs="Arial"/>
            <w:i/>
            <w:iCs/>
          </w:rPr>
          <w:t>https://www.podia.work</w:t>
        </w:r>
      </w:hyperlink>
    </w:p>
    <w:p w14:paraId="032EC3DC" w14:textId="77777777" w:rsidR="00DA2EB7" w:rsidRPr="00E34749" w:rsidRDefault="00DA2EB7" w:rsidP="00DA2EB7">
      <w:pPr>
        <w:rPr>
          <w:rFonts w:ascii="Arial" w:hAnsi="Arial" w:cs="Arial"/>
          <w:i/>
          <w:iCs/>
        </w:rPr>
      </w:pPr>
      <w:r w:rsidRPr="00E34749">
        <w:rPr>
          <w:rFonts w:ascii="Arial" w:hAnsi="Arial" w:cs="Arial"/>
          <w:i/>
          <w:iCs/>
        </w:rPr>
        <w:t xml:space="preserve">For press enquiries please email: </w:t>
      </w:r>
      <w:hyperlink r:id="rId15" w:history="1">
        <w:r w:rsidRPr="00E34749">
          <w:rPr>
            <w:rStyle w:val="Hyperlink"/>
            <w:rFonts w:ascii="Arial" w:hAnsi="Arial" w:cs="Arial"/>
            <w:i/>
            <w:iCs/>
          </w:rPr>
          <w:t>marketing@podia.work</w:t>
        </w:r>
      </w:hyperlink>
      <w:r w:rsidRPr="00E34749">
        <w:rPr>
          <w:rFonts w:ascii="Arial" w:hAnsi="Arial" w:cs="Arial"/>
          <w:i/>
          <w:iCs/>
        </w:rPr>
        <w:t xml:space="preserve"> </w:t>
      </w:r>
    </w:p>
    <w:p w14:paraId="341C840C" w14:textId="77777777" w:rsidR="00DA2EB7" w:rsidRDefault="00DA2EB7" w:rsidP="00DA2EB7">
      <w:pPr>
        <w:shd w:val="clear" w:color="auto" w:fill="FFFFFF"/>
        <w:spacing w:after="203"/>
        <w:rPr>
          <w:rFonts w:ascii="Arial" w:hAnsi="Arial" w:cs="Arial"/>
          <w:b/>
          <w:bCs/>
          <w:color w:val="000000"/>
        </w:rPr>
      </w:pPr>
    </w:p>
    <w:p w14:paraId="450291E2" w14:textId="77777777" w:rsidR="00DA2EB7" w:rsidRPr="00292B01" w:rsidRDefault="00DA2EB7" w:rsidP="00DA2EB7">
      <w:pPr>
        <w:shd w:val="clear" w:color="auto" w:fill="FFFFFF"/>
        <w:spacing w:after="20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--- </w:t>
      </w:r>
      <w:r w:rsidRPr="00292B01">
        <w:rPr>
          <w:rFonts w:ascii="Arial" w:hAnsi="Arial" w:cs="Arial"/>
          <w:b/>
          <w:bCs/>
          <w:color w:val="000000"/>
        </w:rPr>
        <w:t>ENDS -</w:t>
      </w:r>
      <w:r>
        <w:rPr>
          <w:rFonts w:ascii="Arial" w:hAnsi="Arial" w:cs="Arial"/>
          <w:b/>
          <w:bCs/>
          <w:color w:val="000000"/>
        </w:rPr>
        <w:t>--</w:t>
      </w:r>
    </w:p>
    <w:p w14:paraId="34D8473C" w14:textId="77777777" w:rsidR="00DA2EB7" w:rsidRDefault="00DA2EB7"/>
    <w:sectPr w:rsidR="00DA2EB7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D9DF0" w14:textId="77777777" w:rsidR="00693171" w:rsidRDefault="00693171" w:rsidP="00DA2EB7">
      <w:pPr>
        <w:spacing w:after="0" w:line="240" w:lineRule="auto"/>
      </w:pPr>
      <w:r>
        <w:separator/>
      </w:r>
    </w:p>
  </w:endnote>
  <w:endnote w:type="continuationSeparator" w:id="0">
    <w:p w14:paraId="4377BC30" w14:textId="77777777" w:rsidR="00693171" w:rsidRDefault="00693171" w:rsidP="00DA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lid Square Medium">
    <w:panose1 w:val="020B0604000000000000"/>
    <w:charset w:val="00"/>
    <w:family w:val="swiss"/>
    <w:notTrueType/>
    <w:pitch w:val="variable"/>
    <w:sig w:usb0="00000207" w:usb1="00000001" w:usb2="00000000" w:usb3="00000000" w:csb0="00000097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0C698" w14:textId="77777777" w:rsidR="00693171" w:rsidRDefault="00693171" w:rsidP="00DA2EB7">
      <w:pPr>
        <w:spacing w:after="0" w:line="240" w:lineRule="auto"/>
      </w:pPr>
      <w:r>
        <w:separator/>
      </w:r>
    </w:p>
  </w:footnote>
  <w:footnote w:type="continuationSeparator" w:id="0">
    <w:p w14:paraId="6CB517B8" w14:textId="77777777" w:rsidR="00693171" w:rsidRDefault="00693171" w:rsidP="00DA2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096C" w14:textId="1A984818" w:rsidR="00DA2EB7" w:rsidRDefault="00DA2EB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128F8B" wp14:editId="0B331C06">
          <wp:simplePos x="0" y="0"/>
          <wp:positionH relativeFrom="margin">
            <wp:posOffset>4876800</wp:posOffset>
          </wp:positionH>
          <wp:positionV relativeFrom="margin">
            <wp:posOffset>-560705</wp:posOffset>
          </wp:positionV>
          <wp:extent cx="1311910" cy="763803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7638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EA"/>
    <w:rsid w:val="000355EA"/>
    <w:rsid w:val="00693171"/>
    <w:rsid w:val="00694D44"/>
    <w:rsid w:val="007C7F2F"/>
    <w:rsid w:val="00847E1F"/>
    <w:rsid w:val="009F650E"/>
    <w:rsid w:val="00A839CD"/>
    <w:rsid w:val="00A86D3F"/>
    <w:rsid w:val="00AB0700"/>
    <w:rsid w:val="00C32DCE"/>
    <w:rsid w:val="00CB300E"/>
    <w:rsid w:val="00DA2EB7"/>
    <w:rsid w:val="00DD3FD4"/>
    <w:rsid w:val="00E002B5"/>
    <w:rsid w:val="00EE2648"/>
    <w:rsid w:val="00E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F12A6"/>
  <w15:chartTrackingRefBased/>
  <w15:docId w15:val="{F7256AD7-1301-49E7-A9F6-3CCBEA5F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diaSubHeading">
    <w:name w:val="Podia Sub Heading"/>
    <w:basedOn w:val="Normal"/>
    <w:link w:val="PodiaSubHeadingChar"/>
    <w:qFormat/>
    <w:rsid w:val="00A86D3F"/>
    <w:pPr>
      <w:suppressAutoHyphens/>
      <w:autoSpaceDE w:val="0"/>
      <w:autoSpaceDN w:val="0"/>
      <w:adjustRightInd w:val="0"/>
      <w:spacing w:after="0" w:line="276" w:lineRule="auto"/>
      <w:textAlignment w:val="center"/>
    </w:pPr>
    <w:rPr>
      <w:rFonts w:ascii="Euclid Square Medium" w:hAnsi="Euclid Square Medium" w:cs="MinionPro-Regular"/>
      <w:b/>
      <w:bCs/>
      <w:color w:val="000000"/>
      <w:sz w:val="24"/>
      <w:szCs w:val="24"/>
      <w:lang w:val="en-US"/>
    </w:rPr>
  </w:style>
  <w:style w:type="character" w:customStyle="1" w:styleId="PodiaSubHeadingChar">
    <w:name w:val="Podia Sub Heading Char"/>
    <w:basedOn w:val="DefaultParagraphFont"/>
    <w:link w:val="PodiaSubHeading"/>
    <w:rsid w:val="00A86D3F"/>
    <w:rPr>
      <w:rFonts w:ascii="Euclid Square Medium" w:hAnsi="Euclid Square Medium" w:cs="MinionPro-Regular"/>
      <w:b/>
      <w:bCs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03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A2EB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2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EB7"/>
  </w:style>
  <w:style w:type="paragraph" w:styleId="Footer">
    <w:name w:val="footer"/>
    <w:basedOn w:val="Normal"/>
    <w:link w:val="FooterChar"/>
    <w:uiPriority w:val="99"/>
    <w:unhideWhenUsed/>
    <w:rsid w:val="00DA2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EB7"/>
  </w:style>
  <w:style w:type="character" w:styleId="UnresolvedMention">
    <w:name w:val="Unresolved Mention"/>
    <w:basedOn w:val="DefaultParagraphFont"/>
    <w:uiPriority w:val="99"/>
    <w:semiHidden/>
    <w:unhideWhenUsed/>
    <w:rsid w:val="00C32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inkedin.com/in/alan-north-77271313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odia.wor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odia.work/blog/our-blog-1/raising-the-bar-in-complete-workspace-solutions-podia-officially-launches-in-the-uk-1" TargetMode="External"/><Relationship Id="rId5" Type="http://schemas.openxmlformats.org/officeDocument/2006/relationships/styles" Target="styles.xml"/><Relationship Id="rId15" Type="http://schemas.openxmlformats.org/officeDocument/2006/relationships/hyperlink" Target="mailto:marketing@podia.work" TargetMode="Externa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podia.wor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3615023302E4FBEBFEE4F811BC310" ma:contentTypeVersion="12" ma:contentTypeDescription="Create a new document." ma:contentTypeScope="" ma:versionID="30d35fade3ffa90840c50d87846d7af5">
  <xsd:schema xmlns:xsd="http://www.w3.org/2001/XMLSchema" xmlns:xs="http://www.w3.org/2001/XMLSchema" xmlns:p="http://schemas.microsoft.com/office/2006/metadata/properties" xmlns:ns2="f71efbf9-ea15-4ab3-95e7-093dbbc73c65" xmlns:ns3="83f773e7-b941-48be-bd44-1738b85f8c45" targetNamespace="http://schemas.microsoft.com/office/2006/metadata/properties" ma:root="true" ma:fieldsID="f7ee56c8e9bba20bf0a967c2fadadf8b" ns2:_="" ns3:_="">
    <xsd:import namespace="f71efbf9-ea15-4ab3-95e7-093dbbc73c65"/>
    <xsd:import namespace="83f773e7-b941-48be-bd44-1738b85f8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efbf9-ea15-4ab3-95e7-093dbbc73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773e7-b941-48be-bd44-1738b85f8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07A84-DAAB-400A-AB4A-A23EF85644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5AF8A6-C41D-4C1B-A445-725C6633F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efbf9-ea15-4ab3-95e7-093dbbc73c65"/>
    <ds:schemaRef ds:uri="83f773e7-b941-48be-bd44-1738b85f8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F64782-867B-4EBE-BFC4-47DD11F5C3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0DFEC4-64AA-4FFF-BC9F-8EF1950AD1FF}">
  <ds:schemaRefs>
    <ds:schemaRef ds:uri="f71efbf9-ea15-4ab3-95e7-093dbbc73c65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3f773e7-b941-48be-bd44-1738b85f8c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Newton</dc:creator>
  <cp:keywords/>
  <dc:description/>
  <cp:lastModifiedBy>Amy Newton</cp:lastModifiedBy>
  <cp:revision>2</cp:revision>
  <dcterms:created xsi:type="dcterms:W3CDTF">2021-05-12T10:08:00Z</dcterms:created>
  <dcterms:modified xsi:type="dcterms:W3CDTF">2021-05-12T10:08:00Z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0x010100AB93615023302E4FBEBFEE4F811BC310</vt:lpwstr>
  </property>
</Properties>
</file>