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329A" w14:textId="77777777" w:rsidR="00C85AF5" w:rsidRPr="001A2EFA" w:rsidRDefault="00C85AF5" w:rsidP="00C85AF5">
      <w:pPr>
        <w:spacing w:line="168" w:lineRule="auto"/>
        <w:rPr>
          <w:rFonts w:ascii="Arial Black" w:hAnsi="Arial Black"/>
          <w:caps/>
          <w:color w:val="00263E"/>
          <w:sz w:val="56"/>
          <w:szCs w:val="72"/>
        </w:rPr>
      </w:pPr>
      <w:r w:rsidRPr="001A2EFA">
        <w:rPr>
          <w:rFonts w:ascii="Arial Black" w:hAnsi="Arial Black"/>
          <w:caps/>
          <w:color w:val="00263E"/>
          <w:sz w:val="56"/>
          <w:szCs w:val="72"/>
        </w:rPr>
        <w:t>Press release</w:t>
      </w:r>
    </w:p>
    <w:p w14:paraId="41D3FD43" w14:textId="77777777" w:rsidR="00C85AF5" w:rsidRPr="001A2EFA" w:rsidRDefault="00C85AF5" w:rsidP="00C85AF5">
      <w:pPr>
        <w:pStyle w:val="ListParagraph"/>
        <w:spacing w:line="168" w:lineRule="auto"/>
        <w:ind w:left="567"/>
        <w:rPr>
          <w:rFonts w:ascii="Arial Black" w:hAnsi="Arial Black"/>
          <w:caps/>
          <w:color w:val="00263E"/>
          <w:sz w:val="56"/>
          <w:szCs w:val="72"/>
        </w:rPr>
      </w:pPr>
    </w:p>
    <w:p w14:paraId="7CA7B978" w14:textId="57D886AE" w:rsidR="00C85AF5" w:rsidRPr="00A053EE" w:rsidRDefault="00DB6211" w:rsidP="00A053EE">
      <w:pPr>
        <w:spacing w:line="168" w:lineRule="auto"/>
        <w:rPr>
          <w:rFonts w:ascii="Arial Black" w:hAnsi="Arial Black"/>
          <w:color w:val="00263E"/>
          <w:sz w:val="44"/>
          <w:szCs w:val="72"/>
        </w:rPr>
      </w:pPr>
      <w:r w:rsidRPr="00A053EE">
        <w:rPr>
          <w:rFonts w:ascii="Arial Black" w:hAnsi="Arial Black"/>
          <w:color w:val="00263E"/>
          <w:sz w:val="44"/>
          <w:szCs w:val="72"/>
        </w:rPr>
        <w:t xml:space="preserve">Bis Henderson </w:t>
      </w:r>
      <w:proofErr w:type="gramStart"/>
      <w:r w:rsidRPr="00A053EE">
        <w:rPr>
          <w:rFonts w:ascii="Arial Black" w:hAnsi="Arial Black"/>
          <w:color w:val="00263E"/>
          <w:sz w:val="44"/>
          <w:szCs w:val="72"/>
        </w:rPr>
        <w:t>recruits</w:t>
      </w:r>
      <w:proofErr w:type="gramEnd"/>
      <w:r w:rsidRPr="00A053EE">
        <w:rPr>
          <w:rFonts w:ascii="Arial Black" w:hAnsi="Arial Black"/>
          <w:color w:val="00263E"/>
          <w:sz w:val="44"/>
          <w:szCs w:val="72"/>
        </w:rPr>
        <w:t xml:space="preserve"> senior practitioner to </w:t>
      </w:r>
      <w:r w:rsidR="00A053EE" w:rsidRPr="00A053EE">
        <w:rPr>
          <w:rFonts w:ascii="Arial Black" w:hAnsi="Arial Black"/>
          <w:color w:val="00263E"/>
          <w:sz w:val="44"/>
          <w:szCs w:val="72"/>
        </w:rPr>
        <w:t>E</w:t>
      </w:r>
      <w:r w:rsidRPr="00A053EE">
        <w:rPr>
          <w:rFonts w:ascii="Arial Black" w:hAnsi="Arial Black"/>
          <w:color w:val="00263E"/>
          <w:sz w:val="44"/>
          <w:szCs w:val="72"/>
        </w:rPr>
        <w:t xml:space="preserve">xecutive </w:t>
      </w:r>
      <w:r w:rsidR="00A053EE" w:rsidRPr="00A053EE">
        <w:rPr>
          <w:rFonts w:ascii="Arial Black" w:hAnsi="Arial Black"/>
          <w:color w:val="00263E"/>
          <w:sz w:val="44"/>
          <w:szCs w:val="72"/>
        </w:rPr>
        <w:t>S</w:t>
      </w:r>
      <w:r w:rsidRPr="00A053EE">
        <w:rPr>
          <w:rFonts w:ascii="Arial Black" w:hAnsi="Arial Black"/>
          <w:color w:val="00263E"/>
          <w:sz w:val="44"/>
          <w:szCs w:val="72"/>
        </w:rPr>
        <w:t>earch role</w:t>
      </w:r>
    </w:p>
    <w:p w14:paraId="49833165" w14:textId="77777777" w:rsidR="00C85AF5" w:rsidRPr="00A053EE" w:rsidRDefault="00C85AF5" w:rsidP="00A053EE">
      <w:pPr>
        <w:spacing w:line="168" w:lineRule="auto"/>
        <w:rPr>
          <w:rFonts w:ascii="Arial" w:hAnsi="Arial" w:cs="Arial"/>
          <w:color w:val="445165"/>
          <w:sz w:val="21"/>
          <w:szCs w:val="21"/>
        </w:rPr>
      </w:pPr>
    </w:p>
    <w:p w14:paraId="7C214A77" w14:textId="77777777" w:rsidR="00A053EE" w:rsidRPr="00A053EE" w:rsidRDefault="00A053EE" w:rsidP="00A053EE">
      <w:pPr>
        <w:spacing w:line="360" w:lineRule="auto"/>
        <w:rPr>
          <w:rFonts w:ascii="Arial" w:hAnsi="Arial" w:cs="Arial"/>
          <w:color w:val="445165"/>
          <w:sz w:val="12"/>
          <w:szCs w:val="21"/>
        </w:rPr>
      </w:pPr>
    </w:p>
    <w:p w14:paraId="4E084E57" w14:textId="79B36B08" w:rsidR="00DB6211" w:rsidRPr="00A053EE" w:rsidRDefault="002E5B5F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hyperlink r:id="rId7" w:history="1">
        <w:r w:rsidR="00DB6211" w:rsidRPr="00A053EE">
          <w:rPr>
            <w:rFonts w:ascii="Arial" w:hAnsi="Arial" w:cs="Arial"/>
            <w:color w:val="445165"/>
            <w:sz w:val="21"/>
            <w:szCs w:val="21"/>
          </w:rPr>
          <w:t>Bis Henderson Recruitment</w:t>
        </w:r>
      </w:hyperlink>
      <w:r w:rsidR="00DB6211" w:rsidRPr="00A053EE">
        <w:rPr>
          <w:rFonts w:ascii="Arial" w:hAnsi="Arial" w:cs="Arial"/>
          <w:color w:val="445165"/>
          <w:sz w:val="21"/>
          <w:szCs w:val="21"/>
        </w:rPr>
        <w:t xml:space="preserve">, the specialist supply chain and logistics recruitment consultancy within the Bis Henderson Group, has appointed high-profile </w:t>
      </w:r>
      <w:r w:rsidR="00B97B7F">
        <w:rPr>
          <w:rFonts w:ascii="Arial" w:hAnsi="Arial" w:cs="Arial"/>
          <w:color w:val="445165"/>
          <w:sz w:val="21"/>
          <w:szCs w:val="21"/>
        </w:rPr>
        <w:t>supply chain</w:t>
      </w:r>
      <w:r w:rsidR="00DB6211" w:rsidRPr="00A053EE">
        <w:rPr>
          <w:rFonts w:ascii="Arial" w:hAnsi="Arial" w:cs="Arial"/>
          <w:color w:val="445165"/>
          <w:sz w:val="21"/>
          <w:szCs w:val="21"/>
        </w:rPr>
        <w:t xml:space="preserve"> practitioner Alison Kirkpatrick as Executive Search Consultant.</w:t>
      </w:r>
    </w:p>
    <w:p w14:paraId="2FB24C41" w14:textId="77777777" w:rsidR="00DB6211" w:rsidRPr="00A053EE" w:rsidRDefault="00DB6211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</w:p>
    <w:p w14:paraId="66241BA0" w14:textId="6243A114" w:rsidR="00DB6211" w:rsidRPr="00A053EE" w:rsidRDefault="00DB6211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 w:rsidRPr="00A053EE">
        <w:rPr>
          <w:rFonts w:ascii="Arial" w:hAnsi="Arial" w:cs="Arial"/>
          <w:color w:val="445165"/>
          <w:sz w:val="21"/>
          <w:szCs w:val="21"/>
        </w:rPr>
        <w:t xml:space="preserve">With over 29 years’ experience in the sector, mostly at director level, Alison brings a wealth of knowledge to Bis Henderson’s expanding recruitment business. Previous positions have included: Director Supply Chain, Baxter International, Customer Operations Director, Baxter </w:t>
      </w:r>
      <w:r w:rsidR="00B97B7F">
        <w:rPr>
          <w:rFonts w:ascii="Arial" w:hAnsi="Arial" w:cs="Arial"/>
          <w:color w:val="445165"/>
          <w:sz w:val="21"/>
          <w:szCs w:val="21"/>
        </w:rPr>
        <w:t>International</w:t>
      </w:r>
      <w:r w:rsidRPr="00A053EE">
        <w:rPr>
          <w:rFonts w:ascii="Arial" w:hAnsi="Arial" w:cs="Arial"/>
          <w:color w:val="445165"/>
          <w:sz w:val="21"/>
          <w:szCs w:val="21"/>
        </w:rPr>
        <w:t xml:space="preserve">, Logistics Director, Buck &amp; Hickman, Supply Chain Director, Golden West Foods and General Manager, </w:t>
      </w:r>
      <w:proofErr w:type="spellStart"/>
      <w:r w:rsidRPr="00A053EE">
        <w:rPr>
          <w:rFonts w:ascii="Arial" w:hAnsi="Arial" w:cs="Arial"/>
          <w:color w:val="445165"/>
          <w:sz w:val="21"/>
          <w:szCs w:val="21"/>
        </w:rPr>
        <w:t>Exel</w:t>
      </w:r>
      <w:proofErr w:type="spellEnd"/>
      <w:r w:rsidRPr="00A053EE">
        <w:rPr>
          <w:rFonts w:ascii="Arial" w:hAnsi="Arial" w:cs="Arial"/>
          <w:color w:val="445165"/>
          <w:sz w:val="21"/>
          <w:szCs w:val="21"/>
        </w:rPr>
        <w:t xml:space="preserve">. </w:t>
      </w:r>
    </w:p>
    <w:p w14:paraId="1244A3F1" w14:textId="77777777" w:rsidR="00DB6211" w:rsidRPr="00A053EE" w:rsidRDefault="00DB6211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</w:p>
    <w:p w14:paraId="6E520DB8" w14:textId="4765AAFD" w:rsidR="00DB6211" w:rsidRPr="00A053EE" w:rsidRDefault="00DB6211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 w:rsidRPr="00A053EE">
        <w:rPr>
          <w:rFonts w:ascii="Arial" w:hAnsi="Arial" w:cs="Arial"/>
          <w:color w:val="445165"/>
          <w:sz w:val="21"/>
          <w:szCs w:val="21"/>
        </w:rPr>
        <w:t xml:space="preserve">Alison Kirkpatrick says, “I view my move into </w:t>
      </w:r>
      <w:hyperlink r:id="rId8" w:history="1">
        <w:r w:rsidRPr="00A053EE">
          <w:rPr>
            <w:rFonts w:ascii="Arial" w:hAnsi="Arial" w:cs="Arial"/>
            <w:color w:val="445165"/>
            <w:sz w:val="21"/>
            <w:szCs w:val="21"/>
          </w:rPr>
          <w:t>executive search</w:t>
        </w:r>
      </w:hyperlink>
      <w:r w:rsidRPr="00A053EE">
        <w:rPr>
          <w:rFonts w:ascii="Arial" w:hAnsi="Arial" w:cs="Arial"/>
          <w:color w:val="445165"/>
          <w:sz w:val="21"/>
          <w:szCs w:val="21"/>
        </w:rPr>
        <w:t xml:space="preserve"> as an exciting opportunity to use my experience as a change leader to identify and recognise those individuals with the </w:t>
      </w:r>
      <w:r w:rsidR="00A378B7" w:rsidRPr="00A053EE">
        <w:rPr>
          <w:rFonts w:ascii="Arial" w:hAnsi="Arial" w:cs="Arial"/>
          <w:color w:val="445165"/>
          <w:sz w:val="21"/>
          <w:szCs w:val="21"/>
        </w:rPr>
        <w:t>aptitude and skills necessary</w:t>
      </w:r>
      <w:r w:rsidRPr="00A053EE">
        <w:rPr>
          <w:rFonts w:ascii="Arial" w:hAnsi="Arial" w:cs="Arial"/>
          <w:color w:val="445165"/>
          <w:sz w:val="21"/>
          <w:szCs w:val="21"/>
        </w:rPr>
        <w:t xml:space="preserve"> to transform operations into highly competitive assets. I enjoy working with people and developing high-performance teams, as I believe people </w:t>
      </w:r>
      <w:r w:rsidR="00E32B63" w:rsidRPr="00A053EE">
        <w:rPr>
          <w:rFonts w:ascii="Arial" w:hAnsi="Arial" w:cs="Arial"/>
          <w:color w:val="445165"/>
          <w:sz w:val="21"/>
          <w:szCs w:val="21"/>
        </w:rPr>
        <w:t xml:space="preserve">can </w:t>
      </w:r>
      <w:r w:rsidRPr="00A053EE">
        <w:rPr>
          <w:rFonts w:ascii="Arial" w:hAnsi="Arial" w:cs="Arial"/>
          <w:color w:val="445165"/>
          <w:sz w:val="21"/>
          <w:szCs w:val="21"/>
        </w:rPr>
        <w:t>drive organisations to achieve great things.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>”</w:t>
      </w:r>
      <w:r w:rsidRPr="00A053EE">
        <w:rPr>
          <w:rFonts w:ascii="Arial" w:hAnsi="Arial" w:cs="Arial"/>
          <w:color w:val="445165"/>
          <w:sz w:val="21"/>
          <w:szCs w:val="21"/>
        </w:rPr>
        <w:t xml:space="preserve"> 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>She adds</w:t>
      </w:r>
      <w:r w:rsidR="00D701B5" w:rsidRPr="00A053EE">
        <w:rPr>
          <w:rFonts w:ascii="Arial" w:hAnsi="Arial" w:cs="Arial"/>
          <w:color w:val="445165"/>
          <w:sz w:val="21"/>
          <w:szCs w:val="21"/>
        </w:rPr>
        <w:t xml:space="preserve">, 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>“I</w:t>
      </w:r>
      <w:r w:rsidRPr="00A053EE">
        <w:rPr>
          <w:rFonts w:ascii="Arial" w:hAnsi="Arial" w:cs="Arial"/>
          <w:color w:val="445165"/>
          <w:sz w:val="21"/>
          <w:szCs w:val="21"/>
        </w:rPr>
        <w:t>mportantly, every individual deserves the opportunit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>y to reach their full potential – i</w:t>
      </w:r>
      <w:r w:rsidR="00CD426A" w:rsidRPr="00A053EE">
        <w:rPr>
          <w:rFonts w:ascii="Arial" w:hAnsi="Arial" w:cs="Arial"/>
          <w:color w:val="445165"/>
          <w:sz w:val="21"/>
          <w:szCs w:val="21"/>
        </w:rPr>
        <w:t xml:space="preserve">t’s 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 xml:space="preserve">just </w:t>
      </w:r>
      <w:r w:rsidR="00CD426A" w:rsidRPr="00A053EE">
        <w:rPr>
          <w:rFonts w:ascii="Arial" w:hAnsi="Arial" w:cs="Arial"/>
          <w:color w:val="445165"/>
          <w:sz w:val="21"/>
          <w:szCs w:val="21"/>
        </w:rPr>
        <w:t xml:space="preserve">a matter of </w:t>
      </w:r>
      <w:r w:rsidR="00601E3A" w:rsidRPr="00A053EE">
        <w:rPr>
          <w:rFonts w:ascii="Arial" w:hAnsi="Arial" w:cs="Arial"/>
          <w:color w:val="445165"/>
          <w:sz w:val="21"/>
          <w:szCs w:val="21"/>
        </w:rPr>
        <w:t>matching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 xml:space="preserve"> that</w:t>
      </w:r>
      <w:r w:rsidR="00CD426A" w:rsidRPr="00A053EE">
        <w:rPr>
          <w:rFonts w:ascii="Arial" w:hAnsi="Arial" w:cs="Arial"/>
          <w:color w:val="445165"/>
          <w:sz w:val="21"/>
          <w:szCs w:val="21"/>
        </w:rPr>
        <w:t xml:space="preserve"> potential</w:t>
      </w:r>
      <w:r w:rsidR="000177DF" w:rsidRPr="00A053EE">
        <w:rPr>
          <w:rFonts w:ascii="Arial" w:hAnsi="Arial" w:cs="Arial"/>
          <w:color w:val="445165"/>
          <w:sz w:val="21"/>
          <w:szCs w:val="21"/>
        </w:rPr>
        <w:t xml:space="preserve"> </w:t>
      </w:r>
      <w:r w:rsidR="00601E3A" w:rsidRPr="00A053EE">
        <w:rPr>
          <w:rFonts w:ascii="Arial" w:hAnsi="Arial" w:cs="Arial"/>
          <w:color w:val="445165"/>
          <w:sz w:val="21"/>
          <w:szCs w:val="21"/>
        </w:rPr>
        <w:t>to the right role</w:t>
      </w:r>
      <w:r w:rsidR="00CD426A" w:rsidRPr="00A053EE">
        <w:rPr>
          <w:rFonts w:ascii="Arial" w:hAnsi="Arial" w:cs="Arial"/>
          <w:color w:val="445165"/>
          <w:sz w:val="21"/>
          <w:szCs w:val="21"/>
        </w:rPr>
        <w:t>.</w:t>
      </w:r>
      <w:r w:rsidRPr="00A053EE">
        <w:rPr>
          <w:rFonts w:ascii="Arial" w:hAnsi="Arial" w:cs="Arial"/>
          <w:color w:val="445165"/>
          <w:sz w:val="21"/>
          <w:szCs w:val="21"/>
        </w:rPr>
        <w:t>”</w:t>
      </w:r>
    </w:p>
    <w:p w14:paraId="5CE53C62" w14:textId="77777777" w:rsidR="00DB6211" w:rsidRPr="00A053EE" w:rsidRDefault="00DB6211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</w:p>
    <w:p w14:paraId="614A7535" w14:textId="57876E28" w:rsidR="00DB6211" w:rsidRPr="00A053EE" w:rsidRDefault="00DB6211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 w:rsidRPr="00A053EE">
        <w:rPr>
          <w:rFonts w:ascii="Arial" w:hAnsi="Arial" w:cs="Arial"/>
          <w:color w:val="445165"/>
          <w:sz w:val="21"/>
          <w:szCs w:val="21"/>
        </w:rPr>
        <w:t>Andy Kay</w:t>
      </w:r>
      <w:r w:rsidR="00B97B7F">
        <w:rPr>
          <w:rFonts w:ascii="Arial" w:hAnsi="Arial" w:cs="Arial"/>
          <w:color w:val="445165"/>
          <w:sz w:val="21"/>
          <w:szCs w:val="21"/>
        </w:rPr>
        <w:t>e</w:t>
      </w:r>
      <w:bookmarkStart w:id="0" w:name="_GoBack"/>
      <w:bookmarkEnd w:id="0"/>
      <w:r w:rsidRPr="00A053EE">
        <w:rPr>
          <w:rFonts w:ascii="Arial" w:hAnsi="Arial" w:cs="Arial"/>
          <w:color w:val="445165"/>
          <w:sz w:val="21"/>
          <w:szCs w:val="21"/>
        </w:rPr>
        <w:t xml:space="preserve">, CEO of Bis Henderson Group, says: “We’re delighted to welcome Alison to our expanding </w:t>
      </w:r>
      <w:hyperlink r:id="rId9" w:history="1">
        <w:r w:rsidRPr="00A053EE">
          <w:rPr>
            <w:rFonts w:ascii="Arial" w:hAnsi="Arial" w:cs="Arial"/>
            <w:color w:val="445165"/>
            <w:sz w:val="21"/>
            <w:szCs w:val="21"/>
          </w:rPr>
          <w:t>executive search business</w:t>
        </w:r>
      </w:hyperlink>
      <w:r w:rsidRPr="00A053EE">
        <w:rPr>
          <w:rFonts w:ascii="Arial" w:hAnsi="Arial" w:cs="Arial"/>
          <w:color w:val="445165"/>
          <w:sz w:val="21"/>
          <w:szCs w:val="21"/>
        </w:rPr>
        <w:t>. Having known Alison for many years, I’m confident that her in-depth understanding of what it takes to run a successful supply chain will prove to be invaluable in matching candidates to the strategic objectives of our clients.”</w:t>
      </w:r>
    </w:p>
    <w:p w14:paraId="23794B8D" w14:textId="77777777" w:rsidR="00C85AF5" w:rsidRPr="00A053EE" w:rsidRDefault="00C85AF5" w:rsidP="00A053EE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</w:p>
    <w:p w14:paraId="7F54175E" w14:textId="77777777" w:rsidR="00C85AF5" w:rsidRDefault="00C85AF5" w:rsidP="00A053EE">
      <w:pPr>
        <w:spacing w:line="360" w:lineRule="auto"/>
        <w:rPr>
          <w:rFonts w:ascii="Arial" w:hAnsi="Arial" w:cs="Arial"/>
          <w:sz w:val="22"/>
          <w:szCs w:val="22"/>
        </w:rPr>
      </w:pPr>
      <w:r w:rsidRPr="00A053EE">
        <w:rPr>
          <w:rFonts w:ascii="Arial" w:hAnsi="Arial" w:cs="Arial"/>
          <w:color w:val="445165"/>
          <w:sz w:val="21"/>
          <w:szCs w:val="21"/>
        </w:rPr>
        <w:t>More on Bis Henderson Recruitment at</w:t>
      </w:r>
      <w:r w:rsidRPr="00A053EE">
        <w:rPr>
          <w:rFonts w:ascii="Arial" w:hAnsi="Arial" w:cs="Arial"/>
          <w:sz w:val="28"/>
          <w:szCs w:val="22"/>
        </w:rPr>
        <w:t xml:space="preserve"> </w:t>
      </w:r>
      <w:hyperlink r:id="rId10" w:history="1">
        <w:r w:rsidRPr="002E7EF9">
          <w:rPr>
            <w:rStyle w:val="Hyperlink"/>
            <w:rFonts w:ascii="Arial" w:hAnsi="Arial" w:cs="Arial"/>
            <w:sz w:val="22"/>
            <w:szCs w:val="22"/>
          </w:rPr>
          <w:t>www.bis-henderson</w:t>
        </w:r>
        <w:r>
          <w:rPr>
            <w:rStyle w:val="Hyperlink"/>
            <w:rFonts w:ascii="Arial" w:hAnsi="Arial" w:cs="Arial"/>
            <w:sz w:val="22"/>
            <w:szCs w:val="22"/>
          </w:rPr>
          <w:t>recruitment</w:t>
        </w:r>
        <w:r w:rsidRPr="002E7EF9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</w:p>
    <w:p w14:paraId="3023AC52" w14:textId="77777777" w:rsidR="00C85AF5" w:rsidRPr="001A2EFA" w:rsidRDefault="00C85AF5" w:rsidP="00C85AF5">
      <w:pPr>
        <w:spacing w:line="360" w:lineRule="auto"/>
        <w:rPr>
          <w:rFonts w:ascii="Arial" w:hAnsi="Arial" w:cs="Arial"/>
          <w:sz w:val="22"/>
          <w:szCs w:val="22"/>
        </w:rPr>
      </w:pPr>
    </w:p>
    <w:p w14:paraId="63969E0E" w14:textId="77777777" w:rsidR="00C85AF5" w:rsidRPr="001A2EFA" w:rsidRDefault="00C85AF5" w:rsidP="00C85AF5">
      <w:pPr>
        <w:spacing w:line="360" w:lineRule="auto"/>
        <w:rPr>
          <w:rFonts w:ascii="Arial" w:hAnsi="Arial" w:cs="Arial"/>
          <w:sz w:val="22"/>
          <w:szCs w:val="22"/>
        </w:rPr>
      </w:pPr>
      <w:r w:rsidRPr="001A2EFA">
        <w:rPr>
          <w:rFonts w:ascii="Arial" w:hAnsi="Arial" w:cs="Arial"/>
          <w:sz w:val="22"/>
          <w:szCs w:val="22"/>
        </w:rPr>
        <w:t>ENDS</w:t>
      </w:r>
    </w:p>
    <w:p w14:paraId="243A57E1" w14:textId="77777777" w:rsidR="00C85AF5" w:rsidRPr="001A2EFA" w:rsidRDefault="00C85AF5" w:rsidP="00C85AF5">
      <w:pPr>
        <w:pStyle w:val="ListParagraph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6D4A0F94" w14:textId="77777777" w:rsidR="00C85AF5" w:rsidRPr="001A2EFA" w:rsidRDefault="00C85AF5" w:rsidP="00C85AF5">
      <w:pPr>
        <w:spacing w:line="360" w:lineRule="auto"/>
        <w:rPr>
          <w:rFonts w:ascii="Arial" w:hAnsi="Arial"/>
          <w:b/>
          <w:i/>
          <w:sz w:val="21"/>
          <w:szCs w:val="21"/>
        </w:rPr>
      </w:pPr>
      <w:r w:rsidRPr="001A2EFA">
        <w:rPr>
          <w:rFonts w:ascii="Arial" w:hAnsi="Arial"/>
          <w:b/>
          <w:i/>
          <w:sz w:val="21"/>
          <w:szCs w:val="21"/>
        </w:rPr>
        <w:t>About Bis Henderson</w:t>
      </w:r>
    </w:p>
    <w:p w14:paraId="4D448D7C" w14:textId="77777777" w:rsidR="00C85AF5" w:rsidRPr="001A2EFA" w:rsidRDefault="00C85AF5" w:rsidP="00C85AF5">
      <w:pPr>
        <w:spacing w:line="360" w:lineRule="auto"/>
        <w:rPr>
          <w:rFonts w:ascii="Arial" w:hAnsi="Arial"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lastRenderedPageBreak/>
        <w:t xml:space="preserve">Bis Henderson Group </w:t>
      </w:r>
      <w:r w:rsidRPr="001A2EFA">
        <w:rPr>
          <w:rFonts w:ascii="Arial" w:hAnsi="Arial"/>
          <w:i/>
          <w:sz w:val="21"/>
          <w:szCs w:val="21"/>
        </w:rPr>
        <w:t xml:space="preserve">has an extensive client portfolio across multiple business sectors, with a strong and growing presence in retail and omni-channel markets. It offers business flexibility through its four operating divisions: </w:t>
      </w:r>
      <w:r w:rsidRPr="001A2EFA">
        <w:rPr>
          <w:rFonts w:ascii="Arial" w:hAnsi="Arial"/>
          <w:b/>
          <w:i/>
          <w:sz w:val="21"/>
          <w:szCs w:val="21"/>
        </w:rPr>
        <w:t>Bis Henderson Recruitment</w:t>
      </w:r>
      <w:r w:rsidRPr="001A2EFA">
        <w:rPr>
          <w:rFonts w:ascii="Arial" w:hAnsi="Arial"/>
          <w:i/>
          <w:sz w:val="21"/>
          <w:szCs w:val="21"/>
        </w:rPr>
        <w:t xml:space="preserve"> has been meeting clients’ permanent and interim recruitment needs in supply chain, logistics and procurement for more than 30 years. </w:t>
      </w:r>
      <w:r w:rsidRPr="001A2EFA">
        <w:rPr>
          <w:rFonts w:ascii="Arial" w:hAnsi="Arial"/>
          <w:b/>
          <w:i/>
          <w:sz w:val="21"/>
          <w:szCs w:val="21"/>
        </w:rPr>
        <w:t>Bis Henderson Consulting</w:t>
      </w:r>
      <w:r w:rsidRPr="001A2EFA">
        <w:rPr>
          <w:rFonts w:ascii="Arial" w:hAnsi="Arial"/>
          <w:i/>
          <w:sz w:val="21"/>
          <w:szCs w:val="21"/>
        </w:rPr>
        <w:t xml:space="preserve"> leverages its expert practical knowledge to optimise supply chain and logistics operations - from performance enhancement to network design. </w:t>
      </w:r>
      <w:r w:rsidRPr="001A2EFA">
        <w:rPr>
          <w:rFonts w:ascii="Arial" w:hAnsi="Arial"/>
          <w:b/>
          <w:i/>
          <w:sz w:val="21"/>
          <w:szCs w:val="21"/>
        </w:rPr>
        <w:t>Bis Henderson Academy</w:t>
      </w:r>
      <w:r w:rsidRPr="001A2EFA">
        <w:rPr>
          <w:rFonts w:ascii="Arial" w:hAnsi="Arial"/>
          <w:i/>
          <w:sz w:val="21"/>
          <w:szCs w:val="21"/>
        </w:rPr>
        <w:t xml:space="preserve"> is developing the logistics professionals of the future – helping businesses build the capabilities of their teams. </w:t>
      </w:r>
      <w:r w:rsidRPr="001A2EFA">
        <w:rPr>
          <w:rFonts w:ascii="Arial" w:hAnsi="Arial"/>
          <w:b/>
          <w:i/>
          <w:sz w:val="21"/>
          <w:szCs w:val="21"/>
        </w:rPr>
        <w:t>Bis Henderson Space</w:t>
      </w:r>
      <w:r w:rsidRPr="001A2EFA">
        <w:rPr>
          <w:rFonts w:ascii="Arial" w:hAnsi="Arial"/>
          <w:i/>
          <w:sz w:val="21"/>
          <w:szCs w:val="21"/>
        </w:rPr>
        <w:t xml:space="preserve"> resolves logistics capacity problems for businesses, from warehousing to associated services, including handling, fulfilment and transport. www.bis-henderson.com</w:t>
      </w:r>
    </w:p>
    <w:p w14:paraId="59F4BD77" w14:textId="77777777" w:rsidR="00C85AF5" w:rsidRDefault="00C85AF5" w:rsidP="00C85AF5">
      <w:pPr>
        <w:pStyle w:val="ListParagraph"/>
        <w:spacing w:line="360" w:lineRule="auto"/>
        <w:ind w:left="567"/>
        <w:rPr>
          <w:rFonts w:ascii="Arial" w:hAnsi="Arial" w:cs="Arial"/>
          <w:color w:val="445165"/>
          <w:sz w:val="21"/>
          <w:szCs w:val="21"/>
        </w:rPr>
      </w:pPr>
    </w:p>
    <w:p w14:paraId="1D155BE5" w14:textId="77777777" w:rsidR="00C85AF5" w:rsidRPr="001A2EFA" w:rsidRDefault="00C85AF5" w:rsidP="00C85AF5">
      <w:pPr>
        <w:pStyle w:val="ListParagraph"/>
        <w:spacing w:line="360" w:lineRule="auto"/>
        <w:ind w:left="567"/>
        <w:rPr>
          <w:rFonts w:ascii="Arial" w:hAnsi="Arial" w:cs="Arial"/>
          <w:color w:val="445165"/>
          <w:sz w:val="21"/>
          <w:szCs w:val="21"/>
        </w:rPr>
      </w:pPr>
      <w:r>
        <w:rPr>
          <w:rFonts w:ascii="Arial" w:hAnsi="Arial" w:cs="Arial"/>
          <w:noProof/>
          <w:color w:val="445165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F3C6" wp14:editId="3549CF2B">
                <wp:simplePos x="0" y="0"/>
                <wp:positionH relativeFrom="column">
                  <wp:posOffset>3200400</wp:posOffset>
                </wp:positionH>
                <wp:positionV relativeFrom="paragraph">
                  <wp:posOffset>206375</wp:posOffset>
                </wp:positionV>
                <wp:extent cx="2514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1791B" w14:textId="77777777" w:rsidR="00CD426A" w:rsidRDefault="00CD426A" w:rsidP="00C85AF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  <w:t>Nick Allen</w:t>
                            </w:r>
                          </w:p>
                          <w:p w14:paraId="49EFB914" w14:textId="77777777" w:rsidR="00CD426A" w:rsidRDefault="00CD426A" w:rsidP="00C85AF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  <w:t>Director, AMA PR</w:t>
                            </w:r>
                          </w:p>
                          <w:p w14:paraId="0C9C1DEB" w14:textId="77777777" w:rsidR="00CD426A" w:rsidRDefault="00CD426A" w:rsidP="00C85AF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  <w:t xml:space="preserve">E: </w:t>
                            </w:r>
                            <w:hyperlink r:id="rId11" w:history="1">
                              <w:r w:rsidRPr="005C412F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nick.allen@amapr.com</w:t>
                              </w:r>
                            </w:hyperlink>
                          </w:p>
                          <w:p w14:paraId="5C347831" w14:textId="77777777" w:rsidR="00CD426A" w:rsidRPr="0031488D" w:rsidRDefault="00CD426A" w:rsidP="00C85AF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165"/>
                                <w:sz w:val="21"/>
                                <w:szCs w:val="21"/>
                              </w:rPr>
                              <w:t>T: +44 (0)1444 390217</w:t>
                            </w:r>
                          </w:p>
                          <w:p w14:paraId="63F3D600" w14:textId="77777777" w:rsidR="00CD426A" w:rsidRDefault="00CD426A" w:rsidP="00C85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9F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6.25pt;width:19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AMqQIAAKQ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" filled="f" stroked="f">
                <v:textbox>
                  <w:txbxContent>
                    <w:p w14:paraId="29E1791B" w14:textId="77777777" w:rsidR="00CD426A" w:rsidRDefault="00CD426A" w:rsidP="00C85AF5">
                      <w:pPr>
                        <w:spacing w:line="360" w:lineRule="auto"/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  <w:t>Nick Allen</w:t>
                      </w:r>
                    </w:p>
                    <w:p w14:paraId="49EFB914" w14:textId="77777777" w:rsidR="00CD426A" w:rsidRDefault="00CD426A" w:rsidP="00C85AF5">
                      <w:pPr>
                        <w:spacing w:line="360" w:lineRule="auto"/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  <w:t>Director, AMA PR</w:t>
                      </w:r>
                    </w:p>
                    <w:p w14:paraId="0C9C1DEB" w14:textId="77777777" w:rsidR="00CD426A" w:rsidRDefault="00CD426A" w:rsidP="00C85AF5">
                      <w:pPr>
                        <w:spacing w:line="360" w:lineRule="auto"/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  <w:t xml:space="preserve">E: </w:t>
                      </w:r>
                      <w:hyperlink r:id="rId12" w:history="1">
                        <w:r w:rsidRPr="005C412F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nick.allen@amapr.com</w:t>
                        </w:r>
                      </w:hyperlink>
                    </w:p>
                    <w:p w14:paraId="5C347831" w14:textId="77777777" w:rsidR="00CD426A" w:rsidRPr="0031488D" w:rsidRDefault="00CD426A" w:rsidP="00C85AF5">
                      <w:pPr>
                        <w:spacing w:line="360" w:lineRule="auto"/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45165"/>
                          <w:sz w:val="21"/>
                          <w:szCs w:val="21"/>
                        </w:rPr>
                        <w:t>T: +44 (0)1444 390217</w:t>
                      </w:r>
                    </w:p>
                    <w:p w14:paraId="63F3D600" w14:textId="77777777" w:rsidR="00CD426A" w:rsidRDefault="00CD426A" w:rsidP="00C85AF5"/>
                  </w:txbxContent>
                </v:textbox>
                <w10:wrap type="square"/>
              </v:shape>
            </w:pict>
          </mc:Fallback>
        </mc:AlternateContent>
      </w:r>
    </w:p>
    <w:p w14:paraId="5773159D" w14:textId="77777777" w:rsidR="00C85AF5" w:rsidRPr="00A053EE" w:rsidRDefault="00C85AF5" w:rsidP="00C85AF5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 w:rsidRPr="00A053EE">
        <w:rPr>
          <w:rFonts w:ascii="Arial" w:hAnsi="Arial" w:cs="Arial"/>
          <w:color w:val="445165"/>
          <w:sz w:val="21"/>
          <w:szCs w:val="21"/>
        </w:rPr>
        <w:t>Kate Lupton,</w:t>
      </w:r>
    </w:p>
    <w:p w14:paraId="7511156D" w14:textId="77777777" w:rsidR="00C85AF5" w:rsidRPr="00A053EE" w:rsidRDefault="00C85AF5" w:rsidP="00C85AF5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 w:rsidRPr="00A053EE">
        <w:rPr>
          <w:rFonts w:ascii="Arial" w:hAnsi="Arial" w:cs="Arial"/>
          <w:color w:val="445165"/>
          <w:sz w:val="21"/>
          <w:szCs w:val="21"/>
        </w:rPr>
        <w:t>Head of Marketing,</w:t>
      </w:r>
    </w:p>
    <w:p w14:paraId="2B6FFE4B" w14:textId="77777777" w:rsidR="00C85AF5" w:rsidRPr="00A053EE" w:rsidRDefault="00C85AF5" w:rsidP="00C85AF5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 w:rsidRPr="00A053EE">
        <w:rPr>
          <w:rFonts w:ascii="Arial" w:hAnsi="Arial" w:cs="Arial"/>
          <w:color w:val="445165"/>
          <w:sz w:val="21"/>
          <w:szCs w:val="21"/>
        </w:rPr>
        <w:t>Bis Henderson Group,</w:t>
      </w:r>
    </w:p>
    <w:p w14:paraId="027B5B4A" w14:textId="77777777" w:rsidR="00C85AF5" w:rsidRDefault="00C85AF5" w:rsidP="00C85AF5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>
        <w:rPr>
          <w:rFonts w:ascii="Arial" w:hAnsi="Arial" w:cs="Arial"/>
          <w:color w:val="445165"/>
          <w:sz w:val="21"/>
          <w:szCs w:val="21"/>
        </w:rPr>
        <w:t xml:space="preserve">E: </w:t>
      </w:r>
      <w:hyperlink r:id="rId13" w:history="1">
        <w:r w:rsidRPr="005C412F">
          <w:rPr>
            <w:rStyle w:val="Hyperlink"/>
            <w:rFonts w:ascii="Arial" w:hAnsi="Arial" w:cs="Arial"/>
            <w:sz w:val="21"/>
            <w:szCs w:val="21"/>
          </w:rPr>
          <w:t>kate.lupton@bis-henderson.com</w:t>
        </w:r>
      </w:hyperlink>
    </w:p>
    <w:p w14:paraId="5169E9C4" w14:textId="77777777" w:rsidR="00C85AF5" w:rsidRPr="00B6793D" w:rsidRDefault="00C85AF5" w:rsidP="00C85AF5">
      <w:pPr>
        <w:spacing w:line="360" w:lineRule="auto"/>
        <w:rPr>
          <w:rFonts w:ascii="Arial" w:hAnsi="Arial" w:cs="Arial"/>
          <w:color w:val="445165"/>
          <w:sz w:val="21"/>
          <w:szCs w:val="21"/>
        </w:rPr>
      </w:pPr>
      <w:r>
        <w:rPr>
          <w:rFonts w:ascii="Arial" w:hAnsi="Arial" w:cs="Arial"/>
          <w:color w:val="445165"/>
          <w:sz w:val="21"/>
          <w:szCs w:val="21"/>
        </w:rPr>
        <w:t>T: +44 (0)1604 876342</w:t>
      </w:r>
    </w:p>
    <w:p w14:paraId="6ABA529D" w14:textId="01E3F6B9" w:rsidR="00293098" w:rsidRPr="00B65B93" w:rsidRDefault="005B09B3" w:rsidP="00E35B34">
      <w:pPr>
        <w:rPr>
          <w:rFonts w:ascii="Arial" w:hAnsi="Arial" w:cs="Arial"/>
          <w:b/>
          <w:sz w:val="22"/>
          <w:szCs w:val="22"/>
        </w:rPr>
      </w:pPr>
      <w:r w:rsidRPr="00B65B93">
        <w:rPr>
          <w:rFonts w:ascii="Arial" w:hAnsi="Arial" w:cs="Arial"/>
          <w:b/>
          <w:sz w:val="22"/>
          <w:szCs w:val="22"/>
        </w:rPr>
        <w:t xml:space="preserve"> </w:t>
      </w:r>
    </w:p>
    <w:sectPr w:rsidR="00293098" w:rsidRPr="00B65B93" w:rsidSect="000E56E9">
      <w:headerReference w:type="default" r:id="rId14"/>
      <w:footerReference w:type="default" r:id="rId15"/>
      <w:pgSz w:w="11900" w:h="16840"/>
      <w:pgMar w:top="2268" w:right="1332" w:bottom="1985" w:left="13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6982" w14:textId="77777777" w:rsidR="002E5B5F" w:rsidRDefault="002E5B5F" w:rsidP="008F5985">
      <w:r>
        <w:separator/>
      </w:r>
    </w:p>
  </w:endnote>
  <w:endnote w:type="continuationSeparator" w:id="0">
    <w:p w14:paraId="12707904" w14:textId="77777777" w:rsidR="002E5B5F" w:rsidRDefault="002E5B5F" w:rsidP="008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D2E9" w14:textId="56E052EA" w:rsidR="00CD426A" w:rsidRDefault="00CD426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9270CE" wp14:editId="4356281F">
              <wp:simplePos x="0" y="0"/>
              <wp:positionH relativeFrom="page">
                <wp:posOffset>5303520</wp:posOffset>
              </wp:positionH>
              <wp:positionV relativeFrom="page">
                <wp:posOffset>10261600</wp:posOffset>
              </wp:positionV>
              <wp:extent cx="1924050" cy="342900"/>
              <wp:effectExtent l="0" t="0" r="635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E0369" w14:textId="2E3948F2" w:rsidR="00CD426A" w:rsidRPr="00090ECD" w:rsidRDefault="00CD426A" w:rsidP="009E260D">
                          <w:pPr>
                            <w:spacing w:line="276" w:lineRule="auto"/>
                            <w:jc w:val="right"/>
                            <w:rPr>
                              <w:rFonts w:ascii="Arial" w:hAnsi="Arial"/>
                              <w:color w:val="77C5D5"/>
                              <w:sz w:val="17"/>
                              <w:szCs w:val="17"/>
                            </w:rPr>
                          </w:pPr>
                          <w:r w:rsidRPr="00090ECD">
                            <w:rPr>
                              <w:rFonts w:ascii="Arial" w:hAnsi="Arial"/>
                              <w:b/>
                              <w:color w:val="77C5D5"/>
                              <w:sz w:val="17"/>
                              <w:szCs w:val="17"/>
                            </w:rPr>
                            <w:t>bis-henderson</w:t>
                          </w:r>
                          <w:r>
                            <w:rPr>
                              <w:rFonts w:ascii="Arial" w:hAnsi="Arial"/>
                              <w:b/>
                              <w:color w:val="77C5D5"/>
                              <w:sz w:val="17"/>
                              <w:szCs w:val="17"/>
                            </w:rPr>
                            <w:t>recruitment</w:t>
                          </w:r>
                          <w:r w:rsidRPr="00090ECD">
                            <w:rPr>
                              <w:rFonts w:ascii="Arial" w:hAnsi="Arial"/>
                              <w:b/>
                              <w:color w:val="77C5D5"/>
                              <w:sz w:val="17"/>
                              <w:szCs w:val="17"/>
                            </w:rPr>
                            <w:t>.com</w:t>
                          </w:r>
                        </w:p>
                        <w:p w14:paraId="5855971A" w14:textId="77777777" w:rsidR="00CD426A" w:rsidRDefault="00CD426A" w:rsidP="009E260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270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7.6pt;margin-top:808pt;width:151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" filled="f" stroked="f">
              <v:textbox inset="0,0,0,0">
                <w:txbxContent>
                  <w:p w14:paraId="177E0369" w14:textId="2E3948F2" w:rsidR="00CD426A" w:rsidRPr="00090ECD" w:rsidRDefault="00CD426A" w:rsidP="009E260D">
                    <w:pPr>
                      <w:spacing w:line="276" w:lineRule="auto"/>
                      <w:jc w:val="right"/>
                      <w:rPr>
                        <w:rFonts w:ascii="Arial" w:hAnsi="Arial"/>
                        <w:color w:val="77C5D5"/>
                        <w:sz w:val="17"/>
                        <w:szCs w:val="17"/>
                      </w:rPr>
                    </w:pPr>
                    <w:r w:rsidRPr="00090ECD">
                      <w:rPr>
                        <w:rFonts w:ascii="Arial" w:hAnsi="Arial"/>
                        <w:b/>
                        <w:color w:val="77C5D5"/>
                        <w:sz w:val="17"/>
                        <w:szCs w:val="17"/>
                      </w:rPr>
                      <w:t>bis-henderson</w:t>
                    </w:r>
                    <w:r>
                      <w:rPr>
                        <w:rFonts w:ascii="Arial" w:hAnsi="Arial"/>
                        <w:b/>
                        <w:color w:val="77C5D5"/>
                        <w:sz w:val="17"/>
                        <w:szCs w:val="17"/>
                      </w:rPr>
                      <w:t>recruitment</w:t>
                    </w:r>
                    <w:r w:rsidRPr="00090ECD">
                      <w:rPr>
                        <w:rFonts w:ascii="Arial" w:hAnsi="Arial"/>
                        <w:b/>
                        <w:color w:val="77C5D5"/>
                        <w:sz w:val="17"/>
                        <w:szCs w:val="17"/>
                      </w:rPr>
                      <w:t>.com</w:t>
                    </w:r>
                  </w:p>
                  <w:p w14:paraId="5855971A" w14:textId="77777777" w:rsidR="00CD426A" w:rsidRDefault="00CD426A" w:rsidP="009E260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C58A97" wp14:editId="76D9D0F1">
              <wp:simplePos x="0" y="0"/>
              <wp:positionH relativeFrom="page">
                <wp:posOffset>313055</wp:posOffset>
              </wp:positionH>
              <wp:positionV relativeFrom="page">
                <wp:posOffset>9721215</wp:posOffset>
              </wp:positionV>
              <wp:extent cx="6743700" cy="457200"/>
              <wp:effectExtent l="0" t="0" r="1270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29E7B" w14:textId="5B1E47AD" w:rsidR="00CD426A" w:rsidRPr="00AB1A4C" w:rsidRDefault="00CD426A" w:rsidP="009E260D">
                          <w:pPr>
                            <w:spacing w:line="276" w:lineRule="auto"/>
                            <w:rPr>
                              <w:rFonts w:ascii="Arial" w:hAnsi="Arial"/>
                              <w:color w:val="445165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58A97" id="Text Box 5" o:spid="_x0000_s1028" type="#_x0000_t202" style="position:absolute;margin-left:24.65pt;margin-top:765.45pt;width:531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" filled="f" stroked="f">
              <v:textbox inset="0,0,0,0">
                <w:txbxContent>
                  <w:p w14:paraId="3E029E7B" w14:textId="5B1E47AD" w:rsidR="00CD426A" w:rsidRPr="00AB1A4C" w:rsidRDefault="00CD426A" w:rsidP="009E260D">
                    <w:pPr>
                      <w:spacing w:line="276" w:lineRule="auto"/>
                      <w:rPr>
                        <w:rFonts w:ascii="Arial" w:hAnsi="Arial"/>
                        <w:color w:val="445165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853C" w14:textId="77777777" w:rsidR="002E5B5F" w:rsidRDefault="002E5B5F" w:rsidP="008F5985">
      <w:r>
        <w:separator/>
      </w:r>
    </w:p>
  </w:footnote>
  <w:footnote w:type="continuationSeparator" w:id="0">
    <w:p w14:paraId="420792FD" w14:textId="77777777" w:rsidR="002E5B5F" w:rsidRDefault="002E5B5F" w:rsidP="008F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C8DC" w14:textId="77B604E6" w:rsidR="00CD426A" w:rsidRDefault="00CD426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37A4FE" wp14:editId="5F3A8277">
          <wp:simplePos x="0" y="0"/>
          <wp:positionH relativeFrom="page">
            <wp:posOffset>234315</wp:posOffset>
          </wp:positionH>
          <wp:positionV relativeFrom="page">
            <wp:posOffset>288290</wp:posOffset>
          </wp:positionV>
          <wp:extent cx="1931035" cy="539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or_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539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FFA8D" wp14:editId="62ABF249">
              <wp:simplePos x="0" y="0"/>
              <wp:positionH relativeFrom="page">
                <wp:posOffset>7075170</wp:posOffset>
              </wp:positionH>
              <wp:positionV relativeFrom="page">
                <wp:posOffset>0</wp:posOffset>
              </wp:positionV>
              <wp:extent cx="486000" cy="486000"/>
              <wp:effectExtent l="0" t="0" r="0" b="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86000" cy="486000"/>
                      </a:xfrm>
                      <a:prstGeom prst="rtTriangle">
                        <a:avLst/>
                      </a:prstGeom>
                      <a:solidFill>
                        <a:srgbClr val="77C5D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479E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57.1pt;margin-top:0;width:38.25pt;height:3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" fillcolor="#77c5d5" stroked="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991"/>
    <w:multiLevelType w:val="multilevel"/>
    <w:tmpl w:val="6F0C8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220"/>
    <w:multiLevelType w:val="multilevel"/>
    <w:tmpl w:val="A4524A2C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2F784E59"/>
    <w:multiLevelType w:val="hybridMultilevel"/>
    <w:tmpl w:val="E47874C2"/>
    <w:lvl w:ilvl="0" w:tplc="AE4E63A4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32E341B"/>
    <w:multiLevelType w:val="hybridMultilevel"/>
    <w:tmpl w:val="3E2E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4A90"/>
    <w:multiLevelType w:val="hybridMultilevel"/>
    <w:tmpl w:val="6F0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4B2D"/>
    <w:multiLevelType w:val="hybridMultilevel"/>
    <w:tmpl w:val="A4524A2C"/>
    <w:lvl w:ilvl="0" w:tplc="C69CFCA4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85"/>
    <w:rsid w:val="0000173B"/>
    <w:rsid w:val="000177DF"/>
    <w:rsid w:val="000213BA"/>
    <w:rsid w:val="00066FBB"/>
    <w:rsid w:val="0007025C"/>
    <w:rsid w:val="00090ECD"/>
    <w:rsid w:val="000C3AF3"/>
    <w:rsid w:val="000E56E9"/>
    <w:rsid w:val="00123813"/>
    <w:rsid w:val="001243BB"/>
    <w:rsid w:val="00134523"/>
    <w:rsid w:val="001A2EFA"/>
    <w:rsid w:val="001C28AA"/>
    <w:rsid w:val="001D0E85"/>
    <w:rsid w:val="001E7D9F"/>
    <w:rsid w:val="00214278"/>
    <w:rsid w:val="00241FAD"/>
    <w:rsid w:val="00293098"/>
    <w:rsid w:val="002E5B5F"/>
    <w:rsid w:val="0030063E"/>
    <w:rsid w:val="00313056"/>
    <w:rsid w:val="00340748"/>
    <w:rsid w:val="00360848"/>
    <w:rsid w:val="00367466"/>
    <w:rsid w:val="003720EE"/>
    <w:rsid w:val="0039422C"/>
    <w:rsid w:val="003A05D3"/>
    <w:rsid w:val="003A17B0"/>
    <w:rsid w:val="003C1C22"/>
    <w:rsid w:val="003D1EF1"/>
    <w:rsid w:val="003E4D5C"/>
    <w:rsid w:val="004C0C59"/>
    <w:rsid w:val="004E2281"/>
    <w:rsid w:val="00505D81"/>
    <w:rsid w:val="00544CD9"/>
    <w:rsid w:val="005A6499"/>
    <w:rsid w:val="005B09B3"/>
    <w:rsid w:val="005B1A3A"/>
    <w:rsid w:val="005D2A29"/>
    <w:rsid w:val="005E5BE2"/>
    <w:rsid w:val="005F653C"/>
    <w:rsid w:val="00601E3A"/>
    <w:rsid w:val="00625CE1"/>
    <w:rsid w:val="00632D3D"/>
    <w:rsid w:val="00666D80"/>
    <w:rsid w:val="00671A1A"/>
    <w:rsid w:val="006725CF"/>
    <w:rsid w:val="006924F5"/>
    <w:rsid w:val="006B283B"/>
    <w:rsid w:val="006F7AC7"/>
    <w:rsid w:val="007044AA"/>
    <w:rsid w:val="00721383"/>
    <w:rsid w:val="00727274"/>
    <w:rsid w:val="0073749E"/>
    <w:rsid w:val="007456BB"/>
    <w:rsid w:val="00756130"/>
    <w:rsid w:val="007730D6"/>
    <w:rsid w:val="00793EC6"/>
    <w:rsid w:val="00796FA4"/>
    <w:rsid w:val="00814367"/>
    <w:rsid w:val="0083568A"/>
    <w:rsid w:val="008413A1"/>
    <w:rsid w:val="00844A37"/>
    <w:rsid w:val="0084646C"/>
    <w:rsid w:val="00851A69"/>
    <w:rsid w:val="0085716E"/>
    <w:rsid w:val="008A6DB5"/>
    <w:rsid w:val="008D610D"/>
    <w:rsid w:val="008D6494"/>
    <w:rsid w:val="008F5985"/>
    <w:rsid w:val="00905AA7"/>
    <w:rsid w:val="0095673E"/>
    <w:rsid w:val="00964E33"/>
    <w:rsid w:val="009D3338"/>
    <w:rsid w:val="009D338D"/>
    <w:rsid w:val="009D417A"/>
    <w:rsid w:val="009E260D"/>
    <w:rsid w:val="00A053EE"/>
    <w:rsid w:val="00A378B7"/>
    <w:rsid w:val="00A41D14"/>
    <w:rsid w:val="00A6142E"/>
    <w:rsid w:val="00A902CE"/>
    <w:rsid w:val="00A92886"/>
    <w:rsid w:val="00AB1A4C"/>
    <w:rsid w:val="00AF0FF0"/>
    <w:rsid w:val="00B566CF"/>
    <w:rsid w:val="00B60C3E"/>
    <w:rsid w:val="00B65B93"/>
    <w:rsid w:val="00B9110F"/>
    <w:rsid w:val="00B97B7F"/>
    <w:rsid w:val="00BE05E8"/>
    <w:rsid w:val="00BF566A"/>
    <w:rsid w:val="00C40542"/>
    <w:rsid w:val="00C85AF5"/>
    <w:rsid w:val="00CB2741"/>
    <w:rsid w:val="00CD426A"/>
    <w:rsid w:val="00D017AD"/>
    <w:rsid w:val="00D36FEF"/>
    <w:rsid w:val="00D44C8B"/>
    <w:rsid w:val="00D701B5"/>
    <w:rsid w:val="00D85DF1"/>
    <w:rsid w:val="00DA66A3"/>
    <w:rsid w:val="00DB15BC"/>
    <w:rsid w:val="00DB6211"/>
    <w:rsid w:val="00DE0E27"/>
    <w:rsid w:val="00DF2B58"/>
    <w:rsid w:val="00E32B63"/>
    <w:rsid w:val="00E35B34"/>
    <w:rsid w:val="00E360C3"/>
    <w:rsid w:val="00EA1193"/>
    <w:rsid w:val="00ED60DB"/>
    <w:rsid w:val="00EE5DEE"/>
    <w:rsid w:val="00EF6681"/>
    <w:rsid w:val="00F1265D"/>
    <w:rsid w:val="00F37692"/>
    <w:rsid w:val="00F66345"/>
    <w:rsid w:val="00F8062A"/>
    <w:rsid w:val="00F96120"/>
    <w:rsid w:val="00FA7F1C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A44AF"/>
  <w14:defaultImageDpi w14:val="300"/>
  <w15:docId w15:val="{DDD219C2-BB79-4625-A260-0771FCB5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A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985"/>
  </w:style>
  <w:style w:type="paragraph" w:styleId="Footer">
    <w:name w:val="footer"/>
    <w:basedOn w:val="Normal"/>
    <w:link w:val="FooterChar"/>
    <w:uiPriority w:val="99"/>
    <w:unhideWhenUsed/>
    <w:rsid w:val="008F5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85"/>
  </w:style>
  <w:style w:type="paragraph" w:styleId="BalloonText">
    <w:name w:val="Balloon Text"/>
    <w:basedOn w:val="Normal"/>
    <w:link w:val="BalloonTextChar"/>
    <w:uiPriority w:val="99"/>
    <w:semiHidden/>
    <w:unhideWhenUsed/>
    <w:rsid w:val="008F5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E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2E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9D417A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B09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5A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-hendersonrecruitment.com/recruitment-services/executive-search/" TargetMode="External"/><Relationship Id="rId13" Type="http://schemas.openxmlformats.org/officeDocument/2006/relationships/hyperlink" Target="mailto:kate.lupton@bis-hender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-hendersonrecruitment.com" TargetMode="External"/><Relationship Id="rId12" Type="http://schemas.openxmlformats.org/officeDocument/2006/relationships/hyperlink" Target="mailto:nick.allen@amap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k.allen@amap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s-henderson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s-hendersonrecruitment.com/recruitment-services/executive-sear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Castledine</dc:creator>
  <cp:keywords/>
  <dc:description/>
  <cp:lastModifiedBy>Kate Lupton</cp:lastModifiedBy>
  <cp:revision>2</cp:revision>
  <dcterms:created xsi:type="dcterms:W3CDTF">2019-08-06T08:46:00Z</dcterms:created>
  <dcterms:modified xsi:type="dcterms:W3CDTF">2019-08-06T08:46:00Z</dcterms:modified>
</cp:coreProperties>
</file>