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33F07B" w14:textId="39D49EFE" w:rsidR="000224FC" w:rsidRPr="000224FC" w:rsidRDefault="5B02EB19" w:rsidP="000224FC">
      <w:pPr>
        <w:rPr>
          <w:rFonts w:ascii="Arial" w:hAnsi="Arial" w:cs="Arial"/>
        </w:rPr>
      </w:pPr>
      <w:r w:rsidRPr="5B02EB19">
        <w:rPr>
          <w:rFonts w:ascii="Arial" w:hAnsi="Arial" w:cs="Arial"/>
        </w:rPr>
        <w:t>PRESS RELEAS</w:t>
      </w:r>
      <w:r w:rsidR="00925A53">
        <w:rPr>
          <w:rFonts w:ascii="Arial" w:hAnsi="Arial" w:cs="Arial"/>
        </w:rPr>
        <w:t>E: 13</w:t>
      </w:r>
      <w:r w:rsidR="00925A53" w:rsidRPr="00925A53">
        <w:rPr>
          <w:rFonts w:ascii="Arial" w:hAnsi="Arial" w:cs="Arial"/>
          <w:vertAlign w:val="superscript"/>
        </w:rPr>
        <w:t>th</w:t>
      </w:r>
      <w:r w:rsidR="00925A53">
        <w:rPr>
          <w:rFonts w:ascii="Arial" w:hAnsi="Arial" w:cs="Arial"/>
        </w:rPr>
        <w:t xml:space="preserve"> OCTOBER 2026</w:t>
      </w:r>
    </w:p>
    <w:p w14:paraId="45D25E89" w14:textId="77777777" w:rsidR="00F3672E" w:rsidRDefault="00F3672E" w:rsidP="00D816EA">
      <w:pPr>
        <w:rPr>
          <w:rFonts w:ascii="Arial" w:hAnsi="Arial" w:cs="Arial"/>
          <w:b/>
          <w:bCs/>
          <w:sz w:val="28"/>
          <w:szCs w:val="28"/>
        </w:rPr>
      </w:pPr>
    </w:p>
    <w:p w14:paraId="083B4CCA" w14:textId="0F442F2C" w:rsidR="00D816EA" w:rsidRPr="00D816EA" w:rsidRDefault="00D816EA" w:rsidP="00D816EA">
      <w:pPr>
        <w:rPr>
          <w:rFonts w:ascii="Arial" w:hAnsi="Arial" w:cs="Arial"/>
          <w:b/>
          <w:bCs/>
          <w:sz w:val="28"/>
          <w:szCs w:val="28"/>
        </w:rPr>
      </w:pPr>
      <w:r w:rsidRPr="00D816EA">
        <w:rPr>
          <w:rFonts w:ascii="Arial" w:hAnsi="Arial" w:cs="Arial"/>
          <w:b/>
          <w:bCs/>
          <w:sz w:val="28"/>
          <w:szCs w:val="28"/>
        </w:rPr>
        <w:t xml:space="preserve">WorkBuzz acquires Hive, bringing two UK employee listening businesses together </w:t>
      </w:r>
    </w:p>
    <w:p w14:paraId="6CC43476" w14:textId="77777777" w:rsidR="007F0049" w:rsidRPr="007F0049" w:rsidRDefault="007F0049" w:rsidP="007F0049">
      <w:pPr>
        <w:rPr>
          <w:rFonts w:ascii="Arial" w:hAnsi="Arial" w:cs="Arial"/>
          <w:b/>
          <w:bCs/>
        </w:rPr>
      </w:pPr>
      <w:r w:rsidRPr="007F0049">
        <w:rPr>
          <w:rFonts w:ascii="Arial" w:hAnsi="Arial" w:cs="Arial"/>
          <w:b/>
          <w:bCs/>
        </w:rPr>
        <w:t>Acquisition brings together two UK employee listening businesses with a shared belief that when employees are heard, organisations become better places to work and perform. </w:t>
      </w:r>
    </w:p>
    <w:p w14:paraId="3E1D7BC4" w14:textId="1F5A5E03" w:rsidR="007F0049" w:rsidRPr="007F0049" w:rsidRDefault="007F0049" w:rsidP="007F0049">
      <w:pPr>
        <w:rPr>
          <w:rFonts w:ascii="Arial" w:hAnsi="Arial" w:cs="Arial"/>
        </w:rPr>
      </w:pPr>
      <w:r w:rsidRPr="007F0049">
        <w:rPr>
          <w:rFonts w:ascii="Arial" w:hAnsi="Arial" w:cs="Arial"/>
          <w:b/>
          <w:bCs/>
        </w:rPr>
        <w:t xml:space="preserve">Milton Keynes, </w:t>
      </w:r>
      <w:r w:rsidR="00925A53">
        <w:rPr>
          <w:rFonts w:ascii="Arial" w:hAnsi="Arial" w:cs="Arial"/>
          <w:b/>
          <w:bCs/>
        </w:rPr>
        <w:t xml:space="preserve">UK, </w:t>
      </w:r>
      <w:r w:rsidR="006875FE">
        <w:rPr>
          <w:rFonts w:ascii="Arial" w:hAnsi="Arial" w:cs="Arial"/>
          <w:b/>
          <w:bCs/>
        </w:rPr>
        <w:t>13</w:t>
      </w:r>
      <w:r w:rsidR="006875FE" w:rsidRPr="006875FE">
        <w:rPr>
          <w:rFonts w:ascii="Arial" w:hAnsi="Arial" w:cs="Arial"/>
          <w:b/>
          <w:bCs/>
          <w:vertAlign w:val="superscript"/>
        </w:rPr>
        <w:t>th</w:t>
      </w:r>
      <w:r w:rsidR="006875FE">
        <w:rPr>
          <w:rFonts w:ascii="Arial" w:hAnsi="Arial" w:cs="Arial"/>
          <w:b/>
          <w:bCs/>
        </w:rPr>
        <w:t xml:space="preserve"> October 2026</w:t>
      </w:r>
      <w:r w:rsidRPr="007F0049">
        <w:rPr>
          <w:rFonts w:ascii="Arial" w:hAnsi="Arial" w:cs="Arial"/>
          <w:b/>
          <w:bCs/>
        </w:rPr>
        <w:t xml:space="preserve"> - </w:t>
      </w:r>
      <w:r w:rsidRPr="007F0049">
        <w:rPr>
          <w:rFonts w:ascii="Arial" w:hAnsi="Arial" w:cs="Arial"/>
        </w:rPr>
        <w:t>WorkBuzz, the employee listening technology company helping organisations turn employee voice into better decisions and improved performance, today announced the acquisition of Hive, an established UK employee engagement platform supporting commercial, public sector and not-for-profit organisations. </w:t>
      </w:r>
    </w:p>
    <w:p w14:paraId="0C21F36F" w14:textId="77777777" w:rsidR="007F0049" w:rsidRPr="007F0049" w:rsidRDefault="007F0049" w:rsidP="007F0049">
      <w:pPr>
        <w:rPr>
          <w:rFonts w:ascii="Arial" w:hAnsi="Arial" w:cs="Arial"/>
        </w:rPr>
      </w:pPr>
      <w:r w:rsidRPr="007F0049">
        <w:rPr>
          <w:rFonts w:ascii="Arial" w:hAnsi="Arial" w:cs="Arial"/>
        </w:rPr>
        <w:t>The acquisition brings together two trusted teams with a shared belief that when employees are heard, organisations become better places to work and perform. </w:t>
      </w:r>
    </w:p>
    <w:p w14:paraId="0D84AC04" w14:textId="77777777" w:rsidR="007F0049" w:rsidRPr="007F0049" w:rsidRDefault="007F0049" w:rsidP="007F0049">
      <w:pPr>
        <w:rPr>
          <w:rFonts w:ascii="Arial" w:hAnsi="Arial" w:cs="Arial"/>
        </w:rPr>
      </w:pPr>
      <w:r w:rsidRPr="007F0049">
        <w:rPr>
          <w:rFonts w:ascii="Arial" w:hAnsi="Arial" w:cs="Arial"/>
        </w:rPr>
        <w:t>For Hive customers, the priority is continuity - with the added benefits of becoming part of a larger, fast-growing employee listening business. Customers will benefit from the combined expertise, investment and innovation of WorkBuzz and Hive, creating more powerful ways to reach their people, understand what colleagues are telling them and make better decisions as a result. </w:t>
      </w:r>
    </w:p>
    <w:p w14:paraId="2F2D605A" w14:textId="36D70FB9" w:rsidR="00527ADE" w:rsidRDefault="007F0049" w:rsidP="007F0049">
      <w:pPr>
        <w:rPr>
          <w:rFonts w:ascii="Arial" w:hAnsi="Arial" w:cs="Arial"/>
        </w:rPr>
      </w:pPr>
      <w:r w:rsidRPr="007F0049">
        <w:rPr>
          <w:rFonts w:ascii="Arial" w:hAnsi="Arial" w:cs="Arial"/>
        </w:rPr>
        <w:t xml:space="preserve">Over time, this will include access to wider WorkBuzz capabilities such as </w:t>
      </w:r>
      <w:r w:rsidR="002A1969">
        <w:rPr>
          <w:rFonts w:ascii="Arial" w:hAnsi="Arial" w:cs="Arial"/>
        </w:rPr>
        <w:t xml:space="preserve">the </w:t>
      </w:r>
      <w:r w:rsidRPr="007F0049">
        <w:rPr>
          <w:rFonts w:ascii="Arial" w:hAnsi="Arial" w:cs="Arial"/>
        </w:rPr>
        <w:t xml:space="preserve">AI-powered </w:t>
      </w:r>
      <w:r w:rsidR="007E3064">
        <w:rPr>
          <w:rFonts w:ascii="Arial" w:hAnsi="Arial" w:cs="Arial"/>
        </w:rPr>
        <w:t>‘</w:t>
      </w:r>
      <w:r w:rsidRPr="007F0049">
        <w:rPr>
          <w:rFonts w:ascii="Arial" w:hAnsi="Arial" w:cs="Arial"/>
        </w:rPr>
        <w:t>Perspectives</w:t>
      </w:r>
      <w:r w:rsidR="007E3064">
        <w:rPr>
          <w:rFonts w:ascii="Arial" w:hAnsi="Arial" w:cs="Arial"/>
        </w:rPr>
        <w:t>’</w:t>
      </w:r>
      <w:r w:rsidRPr="007F0049">
        <w:rPr>
          <w:rFonts w:ascii="Arial" w:hAnsi="Arial" w:cs="Arial"/>
        </w:rPr>
        <w:t xml:space="preserve"> and </w:t>
      </w:r>
      <w:r w:rsidR="007E3064">
        <w:rPr>
          <w:rFonts w:ascii="Arial" w:hAnsi="Arial" w:cs="Arial"/>
        </w:rPr>
        <w:t>‘</w:t>
      </w:r>
      <w:r w:rsidRPr="007F0049">
        <w:rPr>
          <w:rFonts w:ascii="Arial" w:hAnsi="Arial" w:cs="Arial"/>
        </w:rPr>
        <w:t>People Science AI</w:t>
      </w:r>
      <w:r w:rsidR="007E3064">
        <w:rPr>
          <w:rFonts w:ascii="Arial" w:hAnsi="Arial" w:cs="Arial"/>
        </w:rPr>
        <w:t>’</w:t>
      </w:r>
      <w:r w:rsidRPr="007F0049">
        <w:rPr>
          <w:rFonts w:ascii="Arial" w:hAnsi="Arial" w:cs="Arial"/>
        </w:rPr>
        <w:t xml:space="preserve"> and </w:t>
      </w:r>
      <w:r w:rsidR="007E3064">
        <w:rPr>
          <w:rFonts w:ascii="Arial" w:hAnsi="Arial" w:cs="Arial"/>
        </w:rPr>
        <w:t>recently launched ‘</w:t>
      </w:r>
      <w:r w:rsidRPr="007F0049">
        <w:rPr>
          <w:rFonts w:ascii="Arial" w:hAnsi="Arial" w:cs="Arial"/>
        </w:rPr>
        <w:t>Dialogue</w:t>
      </w:r>
      <w:r w:rsidR="007E3064">
        <w:rPr>
          <w:rFonts w:ascii="Arial" w:hAnsi="Arial" w:cs="Arial"/>
        </w:rPr>
        <w:t>’</w:t>
      </w:r>
      <w:r w:rsidRPr="007F0049">
        <w:rPr>
          <w:rFonts w:ascii="Arial" w:hAnsi="Arial" w:cs="Arial"/>
        </w:rPr>
        <w:t xml:space="preserve"> - </w:t>
      </w:r>
      <w:r w:rsidR="00C16D8A" w:rsidRPr="00C16D8A">
        <w:rPr>
          <w:rFonts w:ascii="Arial" w:hAnsi="Arial" w:cs="Arial"/>
        </w:rPr>
        <w:t>a new way to turn frontline feedback into organisational intelligence, empowering leaders to ask, listen and act in minutes, at scale.</w:t>
      </w:r>
    </w:p>
    <w:p w14:paraId="4A7FFAA3" w14:textId="191E0187" w:rsidR="007F0049" w:rsidRPr="007F0049" w:rsidRDefault="007F0049" w:rsidP="007F0049">
      <w:pPr>
        <w:rPr>
          <w:rFonts w:ascii="Arial" w:hAnsi="Arial" w:cs="Arial"/>
        </w:rPr>
      </w:pPr>
      <w:r w:rsidRPr="007F0049">
        <w:rPr>
          <w:rFonts w:ascii="Arial" w:hAnsi="Arial" w:cs="Arial"/>
        </w:rPr>
        <w:t>The acquisition also moves WorkBuzz closer to its ambition of empowering 10 million employees to share their voice by 2030. </w:t>
      </w:r>
    </w:p>
    <w:p w14:paraId="2ABF0CC4" w14:textId="77777777" w:rsidR="007F0049" w:rsidRPr="007F0049" w:rsidRDefault="007F0049" w:rsidP="007F0049">
      <w:pPr>
        <w:rPr>
          <w:rFonts w:ascii="Arial" w:hAnsi="Arial" w:cs="Arial"/>
        </w:rPr>
      </w:pPr>
      <w:r w:rsidRPr="007F0049">
        <w:rPr>
          <w:rFonts w:ascii="Arial" w:hAnsi="Arial" w:cs="Arial"/>
        </w:rPr>
        <w:t>Steven Frost, CEO of WorkBuzz, said: "Hive has built something we genuinely admire - strong customer relationships, deep employee listening expertise and a team that shares our belief that every employee deserves to be heard. </w:t>
      </w:r>
    </w:p>
    <w:p w14:paraId="7E5994F7" w14:textId="77777777" w:rsidR="007F0049" w:rsidRPr="007F0049" w:rsidRDefault="007F0049" w:rsidP="007F0049">
      <w:pPr>
        <w:rPr>
          <w:rFonts w:ascii="Arial" w:hAnsi="Arial" w:cs="Arial"/>
        </w:rPr>
      </w:pPr>
      <w:r w:rsidRPr="007F0049">
        <w:rPr>
          <w:rFonts w:ascii="Arial" w:hAnsi="Arial" w:cs="Arial"/>
        </w:rPr>
        <w:t>"What excites us most is what we can do together for customers. We can build on what they already value about Hive, while bringing them the wider expertise, technology and innovation of WorkBuzz. It's an opportunity to help more organisations listen better, build deeper understanding and keep moving forward." </w:t>
      </w:r>
    </w:p>
    <w:p w14:paraId="4DB4B8CC" w14:textId="62C988CC" w:rsidR="007F0049" w:rsidRPr="007F0049" w:rsidRDefault="007F0049" w:rsidP="007F0049">
      <w:pPr>
        <w:rPr>
          <w:rFonts w:ascii="Arial" w:hAnsi="Arial" w:cs="Arial"/>
        </w:rPr>
      </w:pPr>
      <w:r w:rsidRPr="007F0049">
        <w:rPr>
          <w:rFonts w:ascii="Arial" w:hAnsi="Arial" w:cs="Arial"/>
        </w:rPr>
        <w:t xml:space="preserve">John Ryder, CEO </w:t>
      </w:r>
      <w:r w:rsidR="001C7B31">
        <w:rPr>
          <w:rFonts w:ascii="Arial" w:hAnsi="Arial" w:cs="Arial"/>
        </w:rPr>
        <w:t>of</w:t>
      </w:r>
      <w:r w:rsidRPr="007F0049">
        <w:rPr>
          <w:rFonts w:ascii="Arial" w:hAnsi="Arial" w:cs="Arial"/>
        </w:rPr>
        <w:t xml:space="preserve"> Hive</w:t>
      </w:r>
      <w:r w:rsidR="00CB111D">
        <w:rPr>
          <w:rFonts w:ascii="Arial" w:hAnsi="Arial" w:cs="Arial"/>
        </w:rPr>
        <w:t>,</w:t>
      </w:r>
      <w:r w:rsidRPr="007F0049">
        <w:rPr>
          <w:rFonts w:ascii="Arial" w:hAnsi="Arial" w:cs="Arial"/>
        </w:rPr>
        <w:t xml:space="preserve"> said: "WorkBuzz is the right partner for Hive, our team and our customers. We're closely aligned in what we believe and in the kind of relationships we want to build with customers. </w:t>
      </w:r>
    </w:p>
    <w:p w14:paraId="292247B2" w14:textId="77777777" w:rsidR="007F0049" w:rsidRPr="007F0049" w:rsidRDefault="007F0049" w:rsidP="007F0049">
      <w:pPr>
        <w:rPr>
          <w:rFonts w:ascii="Arial" w:hAnsi="Arial" w:cs="Arial"/>
        </w:rPr>
      </w:pPr>
      <w:r w:rsidRPr="007F0049">
        <w:rPr>
          <w:rFonts w:ascii="Arial" w:hAnsi="Arial" w:cs="Arial"/>
        </w:rPr>
        <w:t>"Becoming part of WorkBuzz gives us the opportunity to build on what we've created at Hive and offer our customers even more ways to hear their people and respond to what matters. We're excited about what we can achieve together." </w:t>
      </w:r>
    </w:p>
    <w:p w14:paraId="23254C7C" w14:textId="77777777" w:rsidR="007F0049" w:rsidRPr="007F0049" w:rsidRDefault="007F0049" w:rsidP="007F0049">
      <w:pPr>
        <w:rPr>
          <w:rFonts w:ascii="Arial" w:hAnsi="Arial" w:cs="Arial"/>
        </w:rPr>
      </w:pPr>
      <w:r w:rsidRPr="007F0049">
        <w:rPr>
          <w:rFonts w:ascii="Arial" w:hAnsi="Arial" w:cs="Arial"/>
        </w:rPr>
        <w:t>Hive customers will continue to be supported without interruption. Any integration of customer activity will be planned collaboratively and communicated well in advance.</w:t>
      </w:r>
    </w:p>
    <w:p w14:paraId="1F377E0B" w14:textId="601E124E" w:rsidR="00D816EA" w:rsidRPr="00D816EA" w:rsidRDefault="00D816EA" w:rsidP="00D816EA">
      <w:pPr>
        <w:rPr>
          <w:rFonts w:ascii="Arial" w:hAnsi="Arial" w:cs="Arial"/>
          <w:b/>
          <w:bCs/>
          <w:sz w:val="28"/>
          <w:szCs w:val="28"/>
        </w:rPr>
      </w:pPr>
      <w:r w:rsidRPr="00D816EA">
        <w:rPr>
          <w:rFonts w:ascii="Arial" w:hAnsi="Arial" w:cs="Arial"/>
          <w:b/>
          <w:bCs/>
          <w:sz w:val="28"/>
          <w:szCs w:val="28"/>
        </w:rPr>
        <w:t xml:space="preserve">– ENDS – </w:t>
      </w:r>
    </w:p>
    <w:p w14:paraId="2EEB1DAD" w14:textId="77777777" w:rsidR="00D816EA" w:rsidRPr="00EF65EE" w:rsidRDefault="00D816EA" w:rsidP="00D816EA">
      <w:pPr>
        <w:rPr>
          <w:rFonts w:ascii="Arial" w:hAnsi="Arial" w:cs="Arial"/>
        </w:rPr>
      </w:pPr>
      <w:r w:rsidRPr="00EF65EE">
        <w:rPr>
          <w:rFonts w:ascii="Arial" w:hAnsi="Arial" w:cs="Arial"/>
        </w:rPr>
        <w:t xml:space="preserve">For further information, please contact: </w:t>
      </w:r>
    </w:p>
    <w:p w14:paraId="0CDE39BC" w14:textId="3D054374" w:rsidR="00D816EA" w:rsidRPr="00A231D4" w:rsidRDefault="00EF65EE" w:rsidP="00A231D4">
      <w:pPr>
        <w:spacing w:after="0"/>
        <w:rPr>
          <w:rFonts w:ascii="Arial" w:hAnsi="Arial" w:cs="Arial"/>
        </w:rPr>
      </w:pPr>
      <w:r w:rsidRPr="00A231D4">
        <w:rPr>
          <w:rFonts w:ascii="Arial" w:hAnsi="Arial" w:cs="Arial"/>
        </w:rPr>
        <w:t>John O’Su</w:t>
      </w:r>
      <w:r w:rsidR="00BA4B25">
        <w:rPr>
          <w:rFonts w:ascii="Arial" w:hAnsi="Arial" w:cs="Arial"/>
        </w:rPr>
        <w:t>l</w:t>
      </w:r>
      <w:r w:rsidRPr="00A231D4">
        <w:rPr>
          <w:rFonts w:ascii="Arial" w:hAnsi="Arial" w:cs="Arial"/>
        </w:rPr>
        <w:t>livan, VP Marketing</w:t>
      </w:r>
      <w:r w:rsidR="003F4FBF">
        <w:rPr>
          <w:rFonts w:ascii="Arial" w:hAnsi="Arial" w:cs="Arial"/>
        </w:rPr>
        <w:t>, WorkBuzz</w:t>
      </w:r>
    </w:p>
    <w:p w14:paraId="2A855622" w14:textId="2ADDFFE5" w:rsidR="00EF65EE" w:rsidRPr="00A231D4" w:rsidRDefault="00A231D4" w:rsidP="00A231D4">
      <w:pPr>
        <w:spacing w:after="0"/>
        <w:rPr>
          <w:rFonts w:ascii="Arial" w:hAnsi="Arial" w:cs="Arial"/>
        </w:rPr>
      </w:pPr>
      <w:r>
        <w:rPr>
          <w:rFonts w:ascii="Arial" w:hAnsi="Arial" w:cs="Arial"/>
        </w:rPr>
        <w:t>E</w:t>
      </w:r>
      <w:r w:rsidR="00B334EB">
        <w:rPr>
          <w:rFonts w:ascii="Arial" w:hAnsi="Arial" w:cs="Arial"/>
        </w:rPr>
        <w:t>mail</w:t>
      </w:r>
      <w:r>
        <w:rPr>
          <w:rFonts w:ascii="Arial" w:hAnsi="Arial" w:cs="Arial"/>
        </w:rPr>
        <w:t xml:space="preserve">: </w:t>
      </w:r>
      <w:hyperlink r:id="rId5" w:history="1">
        <w:r w:rsidRPr="00384954">
          <w:rPr>
            <w:rStyle w:val="Hyperlink"/>
            <w:rFonts w:ascii="Arial" w:hAnsi="Arial" w:cs="Arial"/>
          </w:rPr>
          <w:t>John.osullivan@workbuzz.com</w:t>
        </w:r>
      </w:hyperlink>
    </w:p>
    <w:p w14:paraId="3F6E5888" w14:textId="772FF5F6" w:rsidR="00A231D4" w:rsidRPr="00A231D4" w:rsidRDefault="00A231D4" w:rsidP="00A231D4">
      <w:pPr>
        <w:spacing w:after="0"/>
        <w:rPr>
          <w:rFonts w:ascii="Arial" w:hAnsi="Arial" w:cs="Arial"/>
        </w:rPr>
      </w:pPr>
      <w:r>
        <w:rPr>
          <w:rFonts w:ascii="Arial" w:hAnsi="Arial" w:cs="Arial"/>
        </w:rPr>
        <w:t>M</w:t>
      </w:r>
      <w:r w:rsidR="00B334EB">
        <w:rPr>
          <w:rFonts w:ascii="Arial" w:hAnsi="Arial" w:cs="Arial"/>
        </w:rPr>
        <w:t>obile/</w:t>
      </w:r>
      <w:r w:rsidR="006875FE">
        <w:rPr>
          <w:rFonts w:ascii="Arial" w:hAnsi="Arial" w:cs="Arial"/>
        </w:rPr>
        <w:t>WhatsApp</w:t>
      </w:r>
      <w:r>
        <w:rPr>
          <w:rFonts w:ascii="Arial" w:hAnsi="Arial" w:cs="Arial"/>
        </w:rPr>
        <w:t xml:space="preserve">: </w:t>
      </w:r>
      <w:r w:rsidRPr="00A231D4">
        <w:rPr>
          <w:rFonts w:ascii="Arial" w:hAnsi="Arial" w:cs="Arial"/>
        </w:rPr>
        <w:t>+44 (0)7587 030029</w:t>
      </w:r>
    </w:p>
    <w:p w14:paraId="3EEEDC19" w14:textId="77777777" w:rsidR="00D816EA" w:rsidRDefault="00D816EA" w:rsidP="00D816EA">
      <w:pPr>
        <w:rPr>
          <w:rFonts w:ascii="Arial" w:hAnsi="Arial" w:cs="Arial"/>
        </w:rPr>
      </w:pPr>
    </w:p>
    <w:p w14:paraId="1B7973FF" w14:textId="10518706" w:rsidR="00B334EB" w:rsidRPr="00497D15" w:rsidRDefault="00B334EB" w:rsidP="00D816EA">
      <w:pPr>
        <w:rPr>
          <w:rFonts w:ascii="Arial" w:hAnsi="Arial" w:cs="Arial"/>
          <w:b/>
          <w:bCs/>
          <w:u w:val="single"/>
        </w:rPr>
      </w:pPr>
      <w:r w:rsidRPr="00497D15">
        <w:rPr>
          <w:rFonts w:ascii="Arial" w:hAnsi="Arial" w:cs="Arial"/>
          <w:b/>
          <w:bCs/>
          <w:u w:val="single"/>
        </w:rPr>
        <w:t>Notes for Editors</w:t>
      </w:r>
    </w:p>
    <w:p w14:paraId="5ACE716E" w14:textId="266B0D8C" w:rsidR="00EF469E" w:rsidRPr="00A231D4" w:rsidRDefault="00BD0A72" w:rsidP="00D816EA">
      <w:pPr>
        <w:rPr>
          <w:rFonts w:ascii="Arial" w:hAnsi="Arial" w:cs="Arial"/>
        </w:rPr>
      </w:pPr>
      <w:r>
        <w:rPr>
          <w:rFonts w:ascii="Arial" w:hAnsi="Arial" w:cs="Arial"/>
          <w:b/>
          <w:bCs/>
        </w:rPr>
        <w:t xml:space="preserve">About </w:t>
      </w:r>
      <w:r w:rsidR="00D816EA" w:rsidRPr="00497D15">
        <w:rPr>
          <w:rFonts w:ascii="Arial" w:hAnsi="Arial" w:cs="Arial"/>
          <w:b/>
          <w:bCs/>
        </w:rPr>
        <w:t>WorkBuzz</w:t>
      </w:r>
      <w:r w:rsidR="003F5800">
        <w:rPr>
          <w:rFonts w:ascii="Arial" w:hAnsi="Arial" w:cs="Arial"/>
          <w:b/>
          <w:bCs/>
        </w:rPr>
        <w:t>:</w:t>
      </w:r>
      <w:r w:rsidR="00D816EA" w:rsidRPr="00497D15">
        <w:rPr>
          <w:rFonts w:ascii="Arial" w:hAnsi="Arial" w:cs="Arial"/>
          <w:b/>
          <w:bCs/>
        </w:rPr>
        <w:t xml:space="preserve"> </w:t>
      </w:r>
      <w:r w:rsidR="00245121" w:rsidRPr="00245121">
        <w:rPr>
          <w:rFonts w:ascii="Arial" w:hAnsi="Arial" w:cs="Arial"/>
        </w:rPr>
        <w:t>WorkBuzz is a leading SaaS employee listening platform connecting employee voice with business performance.</w:t>
      </w:r>
      <w:r w:rsidR="00245121">
        <w:rPr>
          <w:rFonts w:ascii="Arial" w:hAnsi="Arial" w:cs="Arial"/>
        </w:rPr>
        <w:t xml:space="preserve"> </w:t>
      </w:r>
      <w:r w:rsidR="00EF469E" w:rsidRPr="00EF469E">
        <w:rPr>
          <w:rFonts w:ascii="Arial" w:hAnsi="Arial" w:cs="Arial"/>
        </w:rPr>
        <w:t xml:space="preserve">Founded in 2018, WorkBuzz serves over </w:t>
      </w:r>
      <w:r w:rsidR="00307D8F">
        <w:rPr>
          <w:rFonts w:ascii="Arial" w:hAnsi="Arial" w:cs="Arial"/>
        </w:rPr>
        <w:t>3</w:t>
      </w:r>
      <w:r w:rsidR="00EF469E" w:rsidRPr="00EF469E">
        <w:rPr>
          <w:rFonts w:ascii="Arial" w:hAnsi="Arial" w:cs="Arial"/>
        </w:rPr>
        <w:t xml:space="preserve">50 clients in complex multi-site, distributed and frontline organisations, empowering </w:t>
      </w:r>
      <w:r w:rsidR="00E3391C">
        <w:rPr>
          <w:rFonts w:ascii="Arial" w:hAnsi="Arial" w:cs="Arial"/>
        </w:rPr>
        <w:t>their</w:t>
      </w:r>
      <w:r w:rsidR="00EF469E" w:rsidRPr="00EF469E">
        <w:rPr>
          <w:rFonts w:ascii="Arial" w:hAnsi="Arial" w:cs="Arial"/>
        </w:rPr>
        <w:t xml:space="preserve"> employees to share their ideas, feedback and have their voices heard. WorkBuzz combines compelling technology, broad experience and deep people science expertise into a partnership with every customer that builds listening into an organisational capability.</w:t>
      </w:r>
    </w:p>
    <w:p w14:paraId="6194CE0E" w14:textId="2321E792" w:rsidR="000224FC" w:rsidRPr="000224FC" w:rsidRDefault="00BD0A72" w:rsidP="00D816EA">
      <w:pPr>
        <w:rPr>
          <w:rFonts w:ascii="Arial" w:hAnsi="Arial" w:cs="Arial"/>
        </w:rPr>
      </w:pPr>
      <w:r>
        <w:rPr>
          <w:rFonts w:ascii="Arial" w:hAnsi="Arial" w:cs="Arial"/>
          <w:b/>
          <w:bCs/>
        </w:rPr>
        <w:t xml:space="preserve">About </w:t>
      </w:r>
      <w:r w:rsidR="00D816EA" w:rsidRPr="00497D15">
        <w:rPr>
          <w:rFonts w:ascii="Arial" w:hAnsi="Arial" w:cs="Arial"/>
          <w:b/>
          <w:bCs/>
        </w:rPr>
        <w:t>Hive</w:t>
      </w:r>
      <w:r w:rsidR="003F5800">
        <w:rPr>
          <w:rFonts w:ascii="Arial" w:hAnsi="Arial" w:cs="Arial"/>
          <w:b/>
          <w:bCs/>
        </w:rPr>
        <w:t>:</w:t>
      </w:r>
      <w:r w:rsidR="00551406" w:rsidRPr="00551406">
        <w:rPr>
          <w:color w:val="000000"/>
          <w:sz w:val="27"/>
          <w:szCs w:val="27"/>
        </w:rPr>
        <w:t xml:space="preserve"> </w:t>
      </w:r>
      <w:r w:rsidR="00551406" w:rsidRPr="00551406">
        <w:rPr>
          <w:rFonts w:ascii="Arial" w:hAnsi="Arial" w:cs="Arial"/>
        </w:rPr>
        <w:t>Founded in 201</w:t>
      </w:r>
      <w:r w:rsidR="00877C22">
        <w:rPr>
          <w:rFonts w:ascii="Arial" w:hAnsi="Arial" w:cs="Arial"/>
        </w:rPr>
        <w:t xml:space="preserve">5 </w:t>
      </w:r>
      <w:r w:rsidR="00551406" w:rsidRPr="00551406">
        <w:rPr>
          <w:rFonts w:ascii="Arial" w:hAnsi="Arial" w:cs="Arial"/>
        </w:rPr>
        <w:t xml:space="preserve">by John Ryder, Hive </w:t>
      </w:r>
      <w:r w:rsidR="00E73564" w:rsidRPr="00551406">
        <w:rPr>
          <w:rFonts w:ascii="Arial" w:hAnsi="Arial" w:cs="Arial"/>
        </w:rPr>
        <w:t xml:space="preserve">is a UK employee engagement and listening platform </w:t>
      </w:r>
      <w:r w:rsidR="00551406" w:rsidRPr="00551406">
        <w:rPr>
          <w:rFonts w:ascii="Arial" w:hAnsi="Arial" w:cs="Arial"/>
        </w:rPr>
        <w:t>serv</w:t>
      </w:r>
      <w:r w:rsidR="00E73564">
        <w:rPr>
          <w:rFonts w:ascii="Arial" w:hAnsi="Arial" w:cs="Arial"/>
        </w:rPr>
        <w:t>ing</w:t>
      </w:r>
      <w:r w:rsidR="00551406" w:rsidRPr="00551406">
        <w:rPr>
          <w:rFonts w:ascii="Arial" w:hAnsi="Arial" w:cs="Arial"/>
        </w:rPr>
        <w:t xml:space="preserve"> over 160 organisations </w:t>
      </w:r>
      <w:r w:rsidR="00E73564">
        <w:rPr>
          <w:rFonts w:ascii="Arial" w:hAnsi="Arial" w:cs="Arial"/>
        </w:rPr>
        <w:t xml:space="preserve">across </w:t>
      </w:r>
      <w:r w:rsidR="00551406" w:rsidRPr="00551406">
        <w:rPr>
          <w:rFonts w:ascii="Arial" w:hAnsi="Arial" w:cs="Arial"/>
        </w:rPr>
        <w:t xml:space="preserve">commercial, public sector and not-for-profit </w:t>
      </w:r>
      <w:r w:rsidR="00E73564">
        <w:rPr>
          <w:rFonts w:ascii="Arial" w:hAnsi="Arial" w:cs="Arial"/>
        </w:rPr>
        <w:t>sectors</w:t>
      </w:r>
      <w:r w:rsidR="00551406" w:rsidRPr="00551406">
        <w:rPr>
          <w:rFonts w:ascii="Arial" w:hAnsi="Arial" w:cs="Arial"/>
        </w:rPr>
        <w:t>. With a team of 27 specialists and a loyal customer base, Hive delivers survey design, data analytics, and actionable insights to HR and people teams across the UK.</w:t>
      </w:r>
    </w:p>
    <w:p w14:paraId="18B82DA6" w14:textId="76D1A4C6" w:rsidR="000224FC" w:rsidRPr="00AE5FEE" w:rsidRDefault="00035691" w:rsidP="000224FC">
      <w:pPr>
        <w:rPr>
          <w:rFonts w:ascii="Arial" w:hAnsi="Arial" w:cs="Arial"/>
          <w:b/>
          <w:bCs/>
          <w:u w:val="single"/>
        </w:rPr>
      </w:pPr>
      <w:r w:rsidRPr="00AE5FEE">
        <w:rPr>
          <w:rFonts w:ascii="Arial" w:hAnsi="Arial" w:cs="Arial"/>
          <w:b/>
          <w:bCs/>
          <w:u w:val="single"/>
        </w:rPr>
        <w:t xml:space="preserve">Digital </w:t>
      </w:r>
      <w:r w:rsidR="006D3E63" w:rsidRPr="00AE5FEE">
        <w:rPr>
          <w:rFonts w:ascii="Arial" w:hAnsi="Arial" w:cs="Arial"/>
          <w:b/>
          <w:bCs/>
          <w:u w:val="single"/>
        </w:rPr>
        <w:t>Assets available</w:t>
      </w:r>
    </w:p>
    <w:p w14:paraId="13A8275F" w14:textId="604BB179" w:rsidR="006D3E63" w:rsidRPr="00035691" w:rsidRDefault="006D3E63" w:rsidP="00035691">
      <w:pPr>
        <w:pStyle w:val="ListParagraph"/>
        <w:numPr>
          <w:ilvl w:val="0"/>
          <w:numId w:val="6"/>
        </w:numPr>
        <w:rPr>
          <w:rFonts w:ascii="Arial" w:hAnsi="Arial" w:cs="Arial"/>
        </w:rPr>
      </w:pPr>
      <w:r w:rsidRPr="00035691">
        <w:rPr>
          <w:rFonts w:ascii="Arial" w:hAnsi="Arial" w:cs="Arial"/>
        </w:rPr>
        <w:t>WorkBuzz logo (colour, b/w)</w:t>
      </w:r>
    </w:p>
    <w:p w14:paraId="1BA12216" w14:textId="4983DDA0" w:rsidR="006D3E63" w:rsidRDefault="00236A0C" w:rsidP="00035691">
      <w:pPr>
        <w:pStyle w:val="ListParagraph"/>
        <w:numPr>
          <w:ilvl w:val="0"/>
          <w:numId w:val="6"/>
        </w:numPr>
        <w:rPr>
          <w:rFonts w:ascii="Arial" w:hAnsi="Arial" w:cs="Arial"/>
        </w:rPr>
      </w:pPr>
      <w:r>
        <w:rPr>
          <w:rFonts w:ascii="Arial" w:hAnsi="Arial" w:cs="Arial"/>
        </w:rPr>
        <w:t>Photo</w:t>
      </w:r>
      <w:r w:rsidR="006D3E63" w:rsidRPr="00035691">
        <w:rPr>
          <w:rFonts w:ascii="Arial" w:hAnsi="Arial" w:cs="Arial"/>
        </w:rPr>
        <w:t xml:space="preserve"> – Steve </w:t>
      </w:r>
      <w:r w:rsidR="00035691" w:rsidRPr="00035691">
        <w:rPr>
          <w:rFonts w:ascii="Arial" w:hAnsi="Arial" w:cs="Arial"/>
        </w:rPr>
        <w:t xml:space="preserve">Frost, </w:t>
      </w:r>
      <w:r>
        <w:rPr>
          <w:rFonts w:ascii="Arial" w:hAnsi="Arial" w:cs="Arial"/>
        </w:rPr>
        <w:t xml:space="preserve">WorkBuzz </w:t>
      </w:r>
      <w:r w:rsidR="00035691" w:rsidRPr="00035691">
        <w:rPr>
          <w:rFonts w:ascii="Arial" w:hAnsi="Arial" w:cs="Arial"/>
        </w:rPr>
        <w:t>CEO</w:t>
      </w:r>
    </w:p>
    <w:p w14:paraId="7FDFBD2D" w14:textId="77777777" w:rsidR="00A10B44" w:rsidRPr="00A10B44" w:rsidRDefault="00A10B44" w:rsidP="00A10B44">
      <w:pPr>
        <w:rPr>
          <w:rFonts w:ascii="Arial" w:hAnsi="Arial" w:cs="Arial"/>
        </w:rPr>
      </w:pPr>
    </w:p>
    <w:sectPr w:rsidR="00A10B44" w:rsidRPr="00A10B4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panose1 w:val="00000000000000000000"/>
    <w:charset w:val="8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6D7BB7"/>
    <w:multiLevelType w:val="hybridMultilevel"/>
    <w:tmpl w:val="F74A72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959719F"/>
    <w:multiLevelType w:val="multilevel"/>
    <w:tmpl w:val="7C649F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BC9062C"/>
    <w:multiLevelType w:val="multilevel"/>
    <w:tmpl w:val="F6AEFA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810734F"/>
    <w:multiLevelType w:val="hybridMultilevel"/>
    <w:tmpl w:val="EA72DF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28172E3"/>
    <w:multiLevelType w:val="multilevel"/>
    <w:tmpl w:val="650263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6EE8040A"/>
    <w:multiLevelType w:val="multilevel"/>
    <w:tmpl w:val="538EF4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74BB72C8"/>
    <w:multiLevelType w:val="multilevel"/>
    <w:tmpl w:val="7D209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007905794">
    <w:abstractNumId w:val="5"/>
  </w:num>
  <w:num w:numId="2" w16cid:durableId="1027027521">
    <w:abstractNumId w:val="6"/>
  </w:num>
  <w:num w:numId="3" w16cid:durableId="126557910">
    <w:abstractNumId w:val="3"/>
  </w:num>
  <w:num w:numId="4" w16cid:durableId="167597437">
    <w:abstractNumId w:val="4"/>
  </w:num>
  <w:num w:numId="5" w16cid:durableId="250358230">
    <w:abstractNumId w:val="1"/>
  </w:num>
  <w:num w:numId="6" w16cid:durableId="297734001">
    <w:abstractNumId w:val="0"/>
  </w:num>
  <w:num w:numId="7" w16cid:durableId="76692999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24FC"/>
    <w:rsid w:val="000224FC"/>
    <w:rsid w:val="00035691"/>
    <w:rsid w:val="000C76C5"/>
    <w:rsid w:val="000F3200"/>
    <w:rsid w:val="0011103F"/>
    <w:rsid w:val="001C7B31"/>
    <w:rsid w:val="00236A0C"/>
    <w:rsid w:val="00245121"/>
    <w:rsid w:val="002A1969"/>
    <w:rsid w:val="002D45CA"/>
    <w:rsid w:val="00307D8F"/>
    <w:rsid w:val="003B55B2"/>
    <w:rsid w:val="003F4FBF"/>
    <w:rsid w:val="003F5800"/>
    <w:rsid w:val="0044735E"/>
    <w:rsid w:val="00475AFE"/>
    <w:rsid w:val="00497D15"/>
    <w:rsid w:val="00512AD0"/>
    <w:rsid w:val="00527ADE"/>
    <w:rsid w:val="00551406"/>
    <w:rsid w:val="005D68A3"/>
    <w:rsid w:val="0062115B"/>
    <w:rsid w:val="00622110"/>
    <w:rsid w:val="00662F01"/>
    <w:rsid w:val="006875FE"/>
    <w:rsid w:val="006A1B76"/>
    <w:rsid w:val="006D3E63"/>
    <w:rsid w:val="006E036C"/>
    <w:rsid w:val="00711369"/>
    <w:rsid w:val="007A3227"/>
    <w:rsid w:val="007E3064"/>
    <w:rsid w:val="007F0049"/>
    <w:rsid w:val="00847679"/>
    <w:rsid w:val="00875F84"/>
    <w:rsid w:val="00877C22"/>
    <w:rsid w:val="0089522F"/>
    <w:rsid w:val="00925A53"/>
    <w:rsid w:val="009A143C"/>
    <w:rsid w:val="00A10B44"/>
    <w:rsid w:val="00A231D4"/>
    <w:rsid w:val="00A42682"/>
    <w:rsid w:val="00A93BB7"/>
    <w:rsid w:val="00AA32E3"/>
    <w:rsid w:val="00AE5FEE"/>
    <w:rsid w:val="00B334EB"/>
    <w:rsid w:val="00B4764B"/>
    <w:rsid w:val="00BA4B25"/>
    <w:rsid w:val="00BD0A72"/>
    <w:rsid w:val="00C16D8A"/>
    <w:rsid w:val="00C20C3A"/>
    <w:rsid w:val="00C21319"/>
    <w:rsid w:val="00C84FE3"/>
    <w:rsid w:val="00CA0573"/>
    <w:rsid w:val="00CB111D"/>
    <w:rsid w:val="00D51DF2"/>
    <w:rsid w:val="00D52542"/>
    <w:rsid w:val="00D816EA"/>
    <w:rsid w:val="00D867EF"/>
    <w:rsid w:val="00E26E20"/>
    <w:rsid w:val="00E27F90"/>
    <w:rsid w:val="00E3391C"/>
    <w:rsid w:val="00E73564"/>
    <w:rsid w:val="00E74243"/>
    <w:rsid w:val="00EF469E"/>
    <w:rsid w:val="00EF65EE"/>
    <w:rsid w:val="00F3672E"/>
    <w:rsid w:val="00F567FD"/>
    <w:rsid w:val="00FB7292"/>
    <w:rsid w:val="019F7663"/>
    <w:rsid w:val="01AA3C0C"/>
    <w:rsid w:val="01E1D5BD"/>
    <w:rsid w:val="01FE146B"/>
    <w:rsid w:val="0207D85A"/>
    <w:rsid w:val="04085B58"/>
    <w:rsid w:val="0468C31F"/>
    <w:rsid w:val="05D4AC27"/>
    <w:rsid w:val="06586EC9"/>
    <w:rsid w:val="06F4792C"/>
    <w:rsid w:val="08AAE9C4"/>
    <w:rsid w:val="0A036F68"/>
    <w:rsid w:val="0CBC4270"/>
    <w:rsid w:val="0F1445E9"/>
    <w:rsid w:val="0FFEC8B8"/>
    <w:rsid w:val="11436115"/>
    <w:rsid w:val="1210A99F"/>
    <w:rsid w:val="142E6DEA"/>
    <w:rsid w:val="15644059"/>
    <w:rsid w:val="16FA2581"/>
    <w:rsid w:val="182E70B5"/>
    <w:rsid w:val="183D2BC2"/>
    <w:rsid w:val="19117CBD"/>
    <w:rsid w:val="1A3BC989"/>
    <w:rsid w:val="1A81F25D"/>
    <w:rsid w:val="1B0017B5"/>
    <w:rsid w:val="1C171C3B"/>
    <w:rsid w:val="1C3D9890"/>
    <w:rsid w:val="1E9DAC6C"/>
    <w:rsid w:val="2008AACA"/>
    <w:rsid w:val="2023535E"/>
    <w:rsid w:val="21230255"/>
    <w:rsid w:val="217EFD74"/>
    <w:rsid w:val="21A270AC"/>
    <w:rsid w:val="24EE28F5"/>
    <w:rsid w:val="260AD323"/>
    <w:rsid w:val="26FDCC89"/>
    <w:rsid w:val="2818F859"/>
    <w:rsid w:val="286A22CE"/>
    <w:rsid w:val="29487B4F"/>
    <w:rsid w:val="2A3EA3BD"/>
    <w:rsid w:val="2D2DF90E"/>
    <w:rsid w:val="2E89DBD0"/>
    <w:rsid w:val="2FCDDF6E"/>
    <w:rsid w:val="30D0DE77"/>
    <w:rsid w:val="316B0C86"/>
    <w:rsid w:val="31D9C24E"/>
    <w:rsid w:val="328E8498"/>
    <w:rsid w:val="32B65A01"/>
    <w:rsid w:val="32FDAFE1"/>
    <w:rsid w:val="3494B6EB"/>
    <w:rsid w:val="3602821E"/>
    <w:rsid w:val="36038839"/>
    <w:rsid w:val="3647F1F0"/>
    <w:rsid w:val="3685BE1D"/>
    <w:rsid w:val="371BE84A"/>
    <w:rsid w:val="37AFE772"/>
    <w:rsid w:val="388BB57A"/>
    <w:rsid w:val="3949CA5A"/>
    <w:rsid w:val="3A4405AB"/>
    <w:rsid w:val="3A6F433F"/>
    <w:rsid w:val="3D78642F"/>
    <w:rsid w:val="3EB115BF"/>
    <w:rsid w:val="3F4F4BD6"/>
    <w:rsid w:val="3F52933C"/>
    <w:rsid w:val="3F8872F9"/>
    <w:rsid w:val="3FA31DDB"/>
    <w:rsid w:val="405DBB68"/>
    <w:rsid w:val="4061DB5A"/>
    <w:rsid w:val="413BA832"/>
    <w:rsid w:val="41A654A8"/>
    <w:rsid w:val="42B1700B"/>
    <w:rsid w:val="431DDBC9"/>
    <w:rsid w:val="4688301E"/>
    <w:rsid w:val="46DA7306"/>
    <w:rsid w:val="4827385A"/>
    <w:rsid w:val="4912084F"/>
    <w:rsid w:val="492921F1"/>
    <w:rsid w:val="4B7D5B27"/>
    <w:rsid w:val="4D06EDA3"/>
    <w:rsid w:val="4D1B6835"/>
    <w:rsid w:val="4D31A261"/>
    <w:rsid w:val="4F16CDA6"/>
    <w:rsid w:val="4F548CA7"/>
    <w:rsid w:val="51537C40"/>
    <w:rsid w:val="54EEFC6D"/>
    <w:rsid w:val="5591E876"/>
    <w:rsid w:val="59C5768F"/>
    <w:rsid w:val="59E81942"/>
    <w:rsid w:val="5AD1749F"/>
    <w:rsid w:val="5B02EB19"/>
    <w:rsid w:val="5B353FC2"/>
    <w:rsid w:val="5B39FF0B"/>
    <w:rsid w:val="5C948EB2"/>
    <w:rsid w:val="5F04DA09"/>
    <w:rsid w:val="5F13E864"/>
    <w:rsid w:val="6227D936"/>
    <w:rsid w:val="622B72D5"/>
    <w:rsid w:val="63D8EA72"/>
    <w:rsid w:val="64C235E0"/>
    <w:rsid w:val="65B28288"/>
    <w:rsid w:val="69D1B706"/>
    <w:rsid w:val="6A74CAEE"/>
    <w:rsid w:val="6A934F88"/>
    <w:rsid w:val="6AACA66D"/>
    <w:rsid w:val="6C5B505D"/>
    <w:rsid w:val="6D01F3DA"/>
    <w:rsid w:val="6DF4D961"/>
    <w:rsid w:val="6E15D4A5"/>
    <w:rsid w:val="6EF62BD4"/>
    <w:rsid w:val="6FCE0A62"/>
    <w:rsid w:val="705B5C20"/>
    <w:rsid w:val="71610067"/>
    <w:rsid w:val="717537B3"/>
    <w:rsid w:val="721AC736"/>
    <w:rsid w:val="7283D493"/>
    <w:rsid w:val="733998F6"/>
    <w:rsid w:val="74C8F7B2"/>
    <w:rsid w:val="77FD7AFB"/>
    <w:rsid w:val="7A1A745A"/>
    <w:rsid w:val="7A5AA303"/>
    <w:rsid w:val="7BF4ADF7"/>
    <w:rsid w:val="7DBE1CA9"/>
    <w:rsid w:val="7EFF89C5"/>
    <w:rsid w:val="7F61DFB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5AE6174C"/>
  <w15:chartTrackingRefBased/>
  <w15:docId w15:val="{936607EF-A5FA-4680-834A-DFF8ACB883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224F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224F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224F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224F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224F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224F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224F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224F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224F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224F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224F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224F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224F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224F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224F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224F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224F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224FC"/>
    <w:rPr>
      <w:rFonts w:eastAsiaTheme="majorEastAsia" w:cstheme="majorBidi"/>
      <w:color w:val="272727" w:themeColor="text1" w:themeTint="D8"/>
    </w:rPr>
  </w:style>
  <w:style w:type="paragraph" w:styleId="Title">
    <w:name w:val="Title"/>
    <w:basedOn w:val="Normal"/>
    <w:next w:val="Normal"/>
    <w:link w:val="TitleChar"/>
    <w:uiPriority w:val="10"/>
    <w:qFormat/>
    <w:rsid w:val="000224F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224F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224F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224F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224FC"/>
    <w:pPr>
      <w:spacing w:before="160"/>
      <w:jc w:val="center"/>
    </w:pPr>
    <w:rPr>
      <w:i/>
      <w:iCs/>
      <w:color w:val="404040" w:themeColor="text1" w:themeTint="BF"/>
    </w:rPr>
  </w:style>
  <w:style w:type="character" w:customStyle="1" w:styleId="QuoteChar">
    <w:name w:val="Quote Char"/>
    <w:basedOn w:val="DefaultParagraphFont"/>
    <w:link w:val="Quote"/>
    <w:uiPriority w:val="29"/>
    <w:rsid w:val="000224FC"/>
    <w:rPr>
      <w:i/>
      <w:iCs/>
      <w:color w:val="404040" w:themeColor="text1" w:themeTint="BF"/>
    </w:rPr>
  </w:style>
  <w:style w:type="paragraph" w:styleId="ListParagraph">
    <w:name w:val="List Paragraph"/>
    <w:basedOn w:val="Normal"/>
    <w:uiPriority w:val="34"/>
    <w:qFormat/>
    <w:rsid w:val="000224FC"/>
    <w:pPr>
      <w:ind w:left="720"/>
      <w:contextualSpacing/>
    </w:pPr>
  </w:style>
  <w:style w:type="character" w:styleId="IntenseEmphasis">
    <w:name w:val="Intense Emphasis"/>
    <w:basedOn w:val="DefaultParagraphFont"/>
    <w:uiPriority w:val="21"/>
    <w:qFormat/>
    <w:rsid w:val="000224FC"/>
    <w:rPr>
      <w:i/>
      <w:iCs/>
      <w:color w:val="0F4761" w:themeColor="accent1" w:themeShade="BF"/>
    </w:rPr>
  </w:style>
  <w:style w:type="paragraph" w:styleId="IntenseQuote">
    <w:name w:val="Intense Quote"/>
    <w:basedOn w:val="Normal"/>
    <w:next w:val="Normal"/>
    <w:link w:val="IntenseQuoteChar"/>
    <w:uiPriority w:val="30"/>
    <w:qFormat/>
    <w:rsid w:val="000224F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224FC"/>
    <w:rPr>
      <w:i/>
      <w:iCs/>
      <w:color w:val="0F4761" w:themeColor="accent1" w:themeShade="BF"/>
    </w:rPr>
  </w:style>
  <w:style w:type="character" w:styleId="IntenseReference">
    <w:name w:val="Intense Reference"/>
    <w:basedOn w:val="DefaultParagraphFont"/>
    <w:uiPriority w:val="32"/>
    <w:qFormat/>
    <w:rsid w:val="000224FC"/>
    <w:rPr>
      <w:b/>
      <w:bCs/>
      <w:smallCaps/>
      <w:color w:val="0F4761" w:themeColor="accent1" w:themeShade="BF"/>
      <w:spacing w:val="5"/>
    </w:rPr>
  </w:style>
  <w:style w:type="character" w:styleId="CommentReference">
    <w:name w:val="annotation reference"/>
    <w:basedOn w:val="DefaultParagraphFont"/>
    <w:uiPriority w:val="99"/>
    <w:semiHidden/>
    <w:unhideWhenUsed/>
    <w:rsid w:val="00A93BB7"/>
    <w:rPr>
      <w:sz w:val="16"/>
      <w:szCs w:val="16"/>
    </w:rPr>
  </w:style>
  <w:style w:type="paragraph" w:styleId="CommentText">
    <w:name w:val="annotation text"/>
    <w:basedOn w:val="Normal"/>
    <w:link w:val="CommentTextChar"/>
    <w:uiPriority w:val="99"/>
    <w:unhideWhenUsed/>
    <w:rsid w:val="00A93BB7"/>
    <w:pPr>
      <w:spacing w:line="240" w:lineRule="auto"/>
    </w:pPr>
    <w:rPr>
      <w:sz w:val="20"/>
      <w:szCs w:val="20"/>
    </w:rPr>
  </w:style>
  <w:style w:type="character" w:customStyle="1" w:styleId="CommentTextChar">
    <w:name w:val="Comment Text Char"/>
    <w:basedOn w:val="DefaultParagraphFont"/>
    <w:link w:val="CommentText"/>
    <w:uiPriority w:val="99"/>
    <w:rsid w:val="00A93BB7"/>
    <w:rPr>
      <w:sz w:val="20"/>
      <w:szCs w:val="20"/>
    </w:rPr>
  </w:style>
  <w:style w:type="paragraph" w:styleId="CommentSubject">
    <w:name w:val="annotation subject"/>
    <w:basedOn w:val="CommentText"/>
    <w:next w:val="CommentText"/>
    <w:link w:val="CommentSubjectChar"/>
    <w:uiPriority w:val="99"/>
    <w:semiHidden/>
    <w:unhideWhenUsed/>
    <w:rsid w:val="00A93BB7"/>
    <w:rPr>
      <w:b/>
      <w:bCs/>
    </w:rPr>
  </w:style>
  <w:style w:type="character" w:customStyle="1" w:styleId="CommentSubjectChar">
    <w:name w:val="Comment Subject Char"/>
    <w:basedOn w:val="CommentTextChar"/>
    <w:link w:val="CommentSubject"/>
    <w:uiPriority w:val="99"/>
    <w:semiHidden/>
    <w:rsid w:val="00A93BB7"/>
    <w:rPr>
      <w:b/>
      <w:bCs/>
      <w:sz w:val="20"/>
      <w:szCs w:val="20"/>
    </w:rPr>
  </w:style>
  <w:style w:type="character" w:styleId="Hyperlink">
    <w:name w:val="Hyperlink"/>
    <w:basedOn w:val="DefaultParagraphFont"/>
    <w:uiPriority w:val="99"/>
    <w:unhideWhenUsed/>
    <w:rsid w:val="7F61DFB2"/>
    <w:rPr>
      <w:color w:val="467886"/>
      <w:u w:val="single"/>
    </w:rPr>
  </w:style>
  <w:style w:type="paragraph" w:styleId="Revision">
    <w:name w:val="Revision"/>
    <w:hidden/>
    <w:uiPriority w:val="99"/>
    <w:semiHidden/>
    <w:rsid w:val="005D68A3"/>
    <w:pPr>
      <w:spacing w:after="0" w:line="240" w:lineRule="auto"/>
    </w:pPr>
  </w:style>
  <w:style w:type="character" w:styleId="UnresolvedMention">
    <w:name w:val="Unresolved Mention"/>
    <w:basedOn w:val="DefaultParagraphFont"/>
    <w:uiPriority w:val="99"/>
    <w:semiHidden/>
    <w:unhideWhenUsed/>
    <w:rsid w:val="005D68A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John.osullivan@workbuzz.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127</TotalTime>
  <Pages>0</Pages>
  <Words>0</Words>
  <Characters>0</Characters>
  <Application>Microsoft Office Word</Application>
  <DocSecurity>4</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Joanne Rogers</dc:creator>
  <cp:keywords/>
  <dc:description/>
  <cp:lastModifiedBy>John O’Sullivan</cp:lastModifiedBy>
  <cp:revision>23</cp:revision>
  <dcterms:created xsi:type="dcterms:W3CDTF">2026-10-11T17:53:00Z</dcterms:created>
  <dcterms:modified xsi:type="dcterms:W3CDTF">2026-10-12T13:07:00Z</dcterms:modified>
</cp:coreProperties>
</file>